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B50FEC"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B50FEC" w:rsidRPr="00B50FEC">
        <w:rPr>
          <w:rFonts w:eastAsia="Times New Roman"/>
          <w:b/>
          <w:bCs/>
          <w:color w:val="000000"/>
          <w:sz w:val="28"/>
          <w:szCs w:val="26"/>
          <w:u w:val="single"/>
          <w:lang w:val="vi-VN"/>
        </w:rPr>
        <w:t>6</w:t>
      </w:r>
      <w:r w:rsidR="007D50CC" w:rsidRPr="007D50CC">
        <w:rPr>
          <w:rFonts w:eastAsia="Times New Roman"/>
          <w:b/>
          <w:bCs/>
          <w:color w:val="000000"/>
          <w:sz w:val="28"/>
          <w:szCs w:val="26"/>
          <w:lang w:val="vi-VN"/>
        </w:rPr>
        <w:t xml:space="preserve">. </w:t>
      </w:r>
      <w:bookmarkEnd w:id="0"/>
      <w:bookmarkEnd w:id="1"/>
      <w:bookmarkEnd w:id="2"/>
      <w:r w:rsidR="001826D7" w:rsidRPr="00B54FFE">
        <w:rPr>
          <w:rFonts w:eastAsia="Times New Roman"/>
          <w:b/>
          <w:bCs/>
          <w:color w:val="000000"/>
          <w:sz w:val="28"/>
          <w:szCs w:val="26"/>
          <w:lang w:val="vi-VN"/>
        </w:rPr>
        <w:t xml:space="preserve">KÍNH </w:t>
      </w:r>
      <w:r w:rsidR="00B50FEC" w:rsidRPr="00B50FEC">
        <w:rPr>
          <w:rFonts w:eastAsia="Times New Roman"/>
          <w:b/>
          <w:bCs/>
          <w:color w:val="000000"/>
          <w:sz w:val="28"/>
          <w:szCs w:val="26"/>
          <w:lang w:val="vi-VN"/>
        </w:rPr>
        <w:t>THIÊN VĂN</w:t>
      </w:r>
    </w:p>
    <w:p w:rsidR="00567C19" w:rsidRPr="00E571DF" w:rsidRDefault="00567C19" w:rsidP="00567C19">
      <w:pPr>
        <w:spacing w:line="240" w:lineRule="auto"/>
        <w:rPr>
          <w:lang w:val="vi-VN"/>
        </w:rPr>
      </w:pPr>
    </w:p>
    <w:p w:rsidR="00B50FEC" w:rsidRPr="00B50FEC" w:rsidRDefault="00B50FEC" w:rsidP="00B50FEC">
      <w:pPr>
        <w:spacing w:line="240" w:lineRule="auto"/>
        <w:jc w:val="center"/>
        <w:rPr>
          <w:b/>
          <w:sz w:val="28"/>
          <w:szCs w:val="28"/>
        </w:rPr>
      </w:pPr>
      <w:r w:rsidRPr="00B50FEC">
        <w:rPr>
          <w:b/>
          <w:sz w:val="28"/>
          <w:szCs w:val="28"/>
          <w:bdr w:val="single" w:sz="4" w:space="0" w:color="auto"/>
          <w:shd w:val="clear" w:color="auto" w:fill="FABF8F" w:themeFill="accent6" w:themeFillTint="99"/>
        </w:rPr>
        <w:t>KIẾN THỨC CƠ BẢN</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jc w:val="center"/>
      </w:pPr>
      <w:r>
        <w:object w:dxaOrig="7426" w:dyaOrig="2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16.25pt" o:ole="">
            <v:imagedata r:id="rId7" o:title=""/>
          </v:shape>
          <o:OLEObject Type="Embed" ProgID="Visio.Drawing.11" ShapeID="_x0000_i1025" DrawAspect="Content" ObjectID="_1643456803" r:id="rId8"/>
        </w:objec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rsidRPr="00344867">
        <w:rPr>
          <w:b/>
        </w:rPr>
        <w:t xml:space="preserve">+ Kính thiên văn: </w:t>
      </w:r>
      <w:r>
        <w:t>Là một dụng cụ để quan sát các thiên thể. Nó gồm 2 bộ phận chính:</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ind w:firstLine="720"/>
      </w:pPr>
      <w:r>
        <w:t>• Vật kính: Thấu kính hội tụ có tiêu cự lớn f</w:t>
      </w:r>
      <w:r>
        <w:rPr>
          <w:vertAlign w:val="subscript"/>
        </w:rPr>
        <w:t>1</w:t>
      </w:r>
      <w:r>
        <w:t xml:space="preserve"> (cỡ cm)</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ind w:firstLine="720"/>
      </w:pPr>
      <w:r>
        <w:t>• Thị kính: Kính lúp có tiêu cự nhỏ f</w:t>
      </w:r>
      <w:r>
        <w:rPr>
          <w:vertAlign w:val="subscript"/>
        </w:rPr>
        <w:t>2</w:t>
      </w:r>
      <w:r>
        <w:t xml:space="preserve"> (cỡ cm)</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t>Phải điều chỉnh khoảng cách giữa hai thấu kính để ảnh sau cùng hiện ra trong khoảng nhìn rõ của mắt.</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t xml:space="preserve">+ Độ bội giác trong trường hợp ngắm chừng ở vô cực: </w:t>
      </w:r>
      <w:r w:rsidRPr="00B50FEC">
        <w:rPr>
          <w:position w:val="-36"/>
        </w:rPr>
        <w:object w:dxaOrig="960" w:dyaOrig="800">
          <v:shape id="_x0000_i1026" type="#_x0000_t75" style="width:48pt;height:40.5pt" o:ole="">
            <v:imagedata r:id="rId9" o:title=""/>
          </v:shape>
          <o:OLEObject Type="Embed" ProgID="Equation.DSMT4" ShapeID="_x0000_i1026" DrawAspect="Content" ObjectID="_1643456804" r:id="rId10"/>
        </w:object>
      </w:r>
      <w:r>
        <w:t xml:space="preserve"> </w:t>
      </w:r>
    </w:p>
    <w:p w:rsidR="00B50FEC" w:rsidRDefault="00B50FEC" w:rsidP="00B50FEC">
      <w:pPr>
        <w:spacing w:line="240" w:lineRule="auto"/>
      </w:pPr>
    </w:p>
    <w:p w:rsidR="00B50FEC" w:rsidRDefault="00B50FEC" w:rsidP="00B50FEC">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3" w:name="_Toc524502757"/>
      <w:r>
        <w:t>TỔNG HỢP LÝ THUYẾT</w:t>
      </w:r>
      <w:bookmarkEnd w:id="3"/>
    </w:p>
    <w:p w:rsidR="00B50FEC" w:rsidRDefault="00B50FEC" w:rsidP="00B50FEC">
      <w:pPr>
        <w:spacing w:line="240" w:lineRule="auto"/>
        <w:ind w:firstLine="0"/>
      </w:pPr>
      <w:r>
        <w:rPr>
          <w:b/>
        </w:rPr>
        <w:t xml:space="preserve">Câu 1. </w:t>
      </w:r>
      <w:r>
        <w:t>Kính thiên văn khục xạ gồm hai thấu kính hội tụ:</w:t>
      </w:r>
    </w:p>
    <w:p w:rsidR="00B50FEC" w:rsidRDefault="00B50FEC" w:rsidP="00B50FEC">
      <w:pPr>
        <w:spacing w:line="240" w:lineRule="auto"/>
      </w:pPr>
      <w:r w:rsidRPr="008479E6">
        <w:rPr>
          <w:b/>
        </w:rPr>
        <w:t xml:space="preserve">A. </w:t>
      </w:r>
      <w:r>
        <w:t>Vật kính có tiêu cực nhỏ, thị kính có tiêu cự lớn, khoảng cách giữa chúng là cố định.</w:t>
      </w:r>
    </w:p>
    <w:p w:rsidR="00B50FEC" w:rsidRDefault="00B50FEC" w:rsidP="00B50FEC">
      <w:pPr>
        <w:spacing w:line="240" w:lineRule="auto"/>
      </w:pPr>
      <w:r w:rsidRPr="008479E6">
        <w:rPr>
          <w:b/>
        </w:rPr>
        <w:t xml:space="preserve">B. </w:t>
      </w:r>
      <w:r>
        <w:t>Vật kính có tiêu cực nhỏ, thị kính có thiêu cự lớn, khoảng cách giữa chúng có thể thay đổi được</w:t>
      </w:r>
    </w:p>
    <w:p w:rsidR="00B50FEC" w:rsidRDefault="00B50FEC" w:rsidP="00B50FEC">
      <w:pPr>
        <w:spacing w:line="240" w:lineRule="auto"/>
      </w:pPr>
      <w:r w:rsidRPr="008479E6">
        <w:rPr>
          <w:b/>
        </w:rPr>
        <w:t xml:space="preserve">C. </w:t>
      </w:r>
      <w:r>
        <w:t>Vật kính có tiêu cực lớn, thị kính có tiêu cự nhỏ, khoảng cách giữa chúng có thể thay đổi được</w:t>
      </w:r>
    </w:p>
    <w:p w:rsidR="00B50FEC" w:rsidRPr="00E436AC" w:rsidRDefault="00B50FEC" w:rsidP="00B50FEC">
      <w:pPr>
        <w:spacing w:line="240" w:lineRule="auto"/>
      </w:pPr>
      <w:r w:rsidRPr="008479E6">
        <w:rPr>
          <w:b/>
        </w:rPr>
        <w:t xml:space="preserve">D. </w:t>
      </w:r>
      <w:r>
        <w:t>Vật kính và thị kính có tiêu cự bằng nhau, khoảng cách giữa chúng cố định</w:t>
      </w:r>
    </w:p>
    <w:p w:rsidR="00B50FEC" w:rsidRDefault="00B50FEC" w:rsidP="00B50FEC">
      <w:pPr>
        <w:spacing w:line="240" w:lineRule="auto"/>
        <w:ind w:firstLine="0"/>
      </w:pPr>
      <w:r>
        <w:rPr>
          <w:b/>
        </w:rPr>
        <w:t xml:space="preserve">Câu 2. </w:t>
      </w:r>
      <w:r>
        <w:t>Công thức số bội giác của kính thiên văn khúc xạ trong trường hợp ngắm chừng ở vô cực G</w:t>
      </w:r>
      <w:r>
        <w:rPr>
          <w:vertAlign w:val="subscript"/>
        </w:rPr>
        <w:t>∞</w:t>
      </w:r>
      <w:r>
        <w:t xml:space="preserve"> là</w:t>
      </w:r>
    </w:p>
    <w:p w:rsidR="00B50FEC" w:rsidRDefault="00B50FEC" w:rsidP="00B50FEC">
      <w:pPr>
        <w:spacing w:line="240" w:lineRule="auto"/>
        <w:rPr>
          <w:vertAlign w:val="subscript"/>
        </w:rPr>
      </w:pPr>
      <w:r w:rsidRPr="008479E6">
        <w:rPr>
          <w:b/>
        </w:rPr>
        <w:t xml:space="preserve">A. </w:t>
      </w:r>
      <w:r>
        <w:t>G</w:t>
      </w:r>
      <w:r w:rsidRPr="00E436AC">
        <w:rPr>
          <w:vertAlign w:val="subscript"/>
        </w:rPr>
        <w:t>∞</w:t>
      </w:r>
      <w:r>
        <w:t xml:space="preserve"> = f</w:t>
      </w:r>
      <w:r>
        <w:rPr>
          <w:vertAlign w:val="subscript"/>
        </w:rPr>
        <w:t>1</w:t>
      </w:r>
      <w:r>
        <w:t>/f</w:t>
      </w:r>
      <w:r>
        <w:rPr>
          <w:vertAlign w:val="subscript"/>
        </w:rPr>
        <w:t>2</w:t>
      </w:r>
      <w:r>
        <w:t>.</w:t>
      </w:r>
      <w:r>
        <w:tab/>
      </w:r>
      <w:r>
        <w:tab/>
      </w:r>
      <w:r w:rsidRPr="008479E6">
        <w:rPr>
          <w:b/>
        </w:rPr>
        <w:t xml:space="preserve">B. </w:t>
      </w:r>
      <w:r>
        <w:t>G</w:t>
      </w:r>
      <w:r w:rsidRPr="00E436AC">
        <w:rPr>
          <w:vertAlign w:val="subscript"/>
        </w:rPr>
        <w:t>∞</w:t>
      </w:r>
      <w:r>
        <w:t xml:space="preserve"> = f</w:t>
      </w:r>
      <w:r w:rsidRPr="00E436AC">
        <w:rPr>
          <w:vertAlign w:val="subscript"/>
        </w:rPr>
        <w:t>1</w:t>
      </w:r>
      <w:r>
        <w:t>f</w:t>
      </w:r>
      <w:r w:rsidRPr="00E436AC">
        <w:rPr>
          <w:vertAlign w:val="subscript"/>
        </w:rPr>
        <w:t>2</w:t>
      </w:r>
      <w:r>
        <w:t>.</w:t>
      </w:r>
      <w:r>
        <w:tab/>
      </w:r>
      <w:r>
        <w:tab/>
      </w:r>
      <w:r>
        <w:tab/>
      </w:r>
      <w:r w:rsidRPr="008479E6">
        <w:rPr>
          <w:b/>
        </w:rPr>
        <w:t xml:space="preserve">C. </w:t>
      </w:r>
      <w:r>
        <w:t>G</w:t>
      </w:r>
      <w:r w:rsidRPr="00E436AC">
        <w:rPr>
          <w:vertAlign w:val="subscript"/>
        </w:rPr>
        <w:t>∞</w:t>
      </w:r>
      <w:r>
        <w:t xml:space="preserve"> = DDf</w:t>
      </w:r>
      <w:r w:rsidRPr="00E436AC">
        <w:rPr>
          <w:vertAlign w:val="subscript"/>
        </w:rPr>
        <w:t>1</w:t>
      </w:r>
      <w:r>
        <w:t>/f</w:t>
      </w:r>
      <w:r w:rsidRPr="00E436AC">
        <w:rPr>
          <w:vertAlign w:val="subscript"/>
        </w:rPr>
        <w:t>2</w:t>
      </w:r>
      <w:r>
        <w:t>.</w:t>
      </w:r>
      <w:r>
        <w:tab/>
      </w:r>
      <w:r>
        <w:tab/>
      </w:r>
      <w:r w:rsidRPr="008479E6">
        <w:rPr>
          <w:b/>
        </w:rPr>
        <w:t xml:space="preserve">D. </w:t>
      </w:r>
      <w:r>
        <w:t>G</w:t>
      </w:r>
      <w:r w:rsidRPr="00E436AC">
        <w:rPr>
          <w:vertAlign w:val="subscript"/>
        </w:rPr>
        <w:t>∞</w:t>
      </w:r>
      <w:r>
        <w:t xml:space="preserve"> = Đ(f</w:t>
      </w:r>
      <w:proofErr w:type="gramStart"/>
      <w:r w:rsidRPr="00E436AC">
        <w:rPr>
          <w:vertAlign w:val="subscript"/>
        </w:rPr>
        <w:t>1</w:t>
      </w:r>
      <w:r>
        <w:t>.f</w:t>
      </w:r>
      <w:proofErr w:type="gramEnd"/>
      <w:r w:rsidRPr="00E436AC">
        <w:rPr>
          <w:vertAlign w:val="subscript"/>
        </w:rPr>
        <w:t>2</w:t>
      </w:r>
      <w:r>
        <w:t>)</w:t>
      </w:r>
    </w:p>
    <w:p w:rsidR="00B50FEC" w:rsidRDefault="00B50FEC" w:rsidP="00B50FEC">
      <w:pPr>
        <w:spacing w:line="240" w:lineRule="auto"/>
        <w:ind w:firstLine="0"/>
      </w:pPr>
      <w:r>
        <w:rPr>
          <w:b/>
        </w:rPr>
        <w:t xml:space="preserve">Câu 3. </w:t>
      </w:r>
      <w:r>
        <w:t>Kính thiên văn khúc xạ tiêu cự vật kính f</w:t>
      </w:r>
      <w:r w:rsidRPr="00E436AC">
        <w:rPr>
          <w:vertAlign w:val="subscript"/>
        </w:rPr>
        <w:t>1</w:t>
      </w:r>
      <w:r>
        <w:t xml:space="preserve"> và tiêu cự thị kính f</w:t>
      </w:r>
      <w:r w:rsidRPr="00E436AC">
        <w:rPr>
          <w:vertAlign w:val="subscript"/>
        </w:rPr>
        <w:t>2</w:t>
      </w:r>
      <w:r>
        <w:t>. Khoảng cách giữa vật kính và thị kính của kính thiên văn ngắm chừng ở vô cực có biểu thức nào?</w:t>
      </w:r>
    </w:p>
    <w:p w:rsidR="00B50FEC" w:rsidRDefault="00B50FEC" w:rsidP="00B50FEC">
      <w:pPr>
        <w:spacing w:line="240" w:lineRule="auto"/>
      </w:pPr>
      <w:r w:rsidRPr="008479E6">
        <w:rPr>
          <w:b/>
        </w:rPr>
        <w:t xml:space="preserve">A. </w:t>
      </w:r>
      <w:r>
        <w:t>f</w:t>
      </w:r>
      <w:r w:rsidRPr="00E436AC">
        <w:rPr>
          <w:vertAlign w:val="subscript"/>
        </w:rPr>
        <w:t>1</w:t>
      </w:r>
      <w:r>
        <w:t xml:space="preserve"> + f</w:t>
      </w:r>
      <w:r w:rsidRPr="00E436AC">
        <w:rPr>
          <w:vertAlign w:val="subscript"/>
        </w:rPr>
        <w:t>2</w:t>
      </w:r>
      <w:r>
        <w:t>.</w:t>
      </w:r>
      <w:r>
        <w:tab/>
      </w:r>
      <w:r>
        <w:tab/>
      </w:r>
      <w:r>
        <w:tab/>
      </w:r>
      <w:r w:rsidRPr="008479E6">
        <w:rPr>
          <w:b/>
        </w:rPr>
        <w:t xml:space="preserve">B. </w:t>
      </w:r>
      <w:r>
        <w:t>f</w:t>
      </w:r>
      <w:r w:rsidRPr="00E436AC">
        <w:rPr>
          <w:vertAlign w:val="subscript"/>
        </w:rPr>
        <w:t>1</w:t>
      </w:r>
      <w:r>
        <w:t>/f</w:t>
      </w:r>
      <w:r w:rsidRPr="00E436AC">
        <w:rPr>
          <w:vertAlign w:val="subscript"/>
        </w:rPr>
        <w:t>2</w:t>
      </w:r>
      <w:r>
        <w:t>.</w:t>
      </w:r>
      <w:r>
        <w:tab/>
      </w:r>
      <w:r>
        <w:tab/>
      </w:r>
      <w:r>
        <w:tab/>
      </w:r>
      <w:r w:rsidRPr="008479E6">
        <w:rPr>
          <w:b/>
        </w:rPr>
        <w:t xml:space="preserve">C. </w:t>
      </w:r>
      <w:r>
        <w:t>f</w:t>
      </w:r>
      <w:r w:rsidRPr="00E436AC">
        <w:rPr>
          <w:vertAlign w:val="subscript"/>
        </w:rPr>
        <w:t>2</w:t>
      </w:r>
      <w:r>
        <w:t>/f</w:t>
      </w:r>
      <w:r w:rsidRPr="00E436AC">
        <w:rPr>
          <w:vertAlign w:val="subscript"/>
        </w:rPr>
        <w:t>1</w:t>
      </w:r>
      <w:r>
        <w:t>.</w:t>
      </w:r>
      <w:r>
        <w:tab/>
      </w:r>
      <w:r>
        <w:tab/>
      </w:r>
      <w:r>
        <w:tab/>
      </w:r>
      <w:r w:rsidRPr="008479E6">
        <w:rPr>
          <w:b/>
        </w:rPr>
        <w:t xml:space="preserve">D. </w:t>
      </w:r>
      <w:r>
        <w:t>f</w:t>
      </w:r>
      <w:r w:rsidRPr="00E436AC">
        <w:rPr>
          <w:vertAlign w:val="subscript"/>
        </w:rPr>
        <w:t>1</w:t>
      </w:r>
      <w:r>
        <w:t xml:space="preserve"> </w:t>
      </w:r>
      <w:r w:rsidRPr="008479E6">
        <w:rPr>
          <w:b/>
        </w:rPr>
        <w:t>−</w:t>
      </w:r>
      <w:r>
        <w:t xml:space="preserve"> f</w:t>
      </w:r>
      <w:r w:rsidRPr="00E436AC">
        <w:rPr>
          <w:vertAlign w:val="subscript"/>
        </w:rPr>
        <w:t>2</w:t>
      </w:r>
      <w:r>
        <w:t>.</w:t>
      </w:r>
    </w:p>
    <w:p w:rsidR="00B50FEC" w:rsidRDefault="00B50FEC" w:rsidP="00B50FEC">
      <w:pPr>
        <w:spacing w:line="240" w:lineRule="auto"/>
        <w:ind w:firstLine="0"/>
      </w:pPr>
      <w:r>
        <w:rPr>
          <w:b/>
        </w:rPr>
        <w:t xml:space="preserve">Câu 5. </w:t>
      </w:r>
      <w:r w:rsidRPr="00344867">
        <w:t>Chọn trả lời đúng về cỡ độ lớn của tiêu cự và độ tụ của vật kính, thị kính đối với kính hiển vi và kính thiên văn nêu trong bảng dưới đây.</w:t>
      </w:r>
    </w:p>
    <w:tbl>
      <w:tblPr>
        <w:tblStyle w:val="TableGrid"/>
        <w:tblW w:w="0" w:type="auto"/>
        <w:tblInd w:w="562" w:type="dxa"/>
        <w:tblLook w:val="04A0" w:firstRow="1" w:lastRow="0" w:firstColumn="1" w:lastColumn="0" w:noHBand="0" w:noVBand="1"/>
      </w:tblPr>
      <w:tblGrid>
        <w:gridCol w:w="1590"/>
        <w:gridCol w:w="2152"/>
        <w:gridCol w:w="2153"/>
        <w:gridCol w:w="2153"/>
        <w:gridCol w:w="2153"/>
      </w:tblGrid>
      <w:tr w:rsidR="00B50FEC" w:rsidTr="003E149A">
        <w:tc>
          <w:tcPr>
            <w:tcW w:w="1590" w:type="dxa"/>
          </w:tcPr>
          <w:p w:rsidR="00B50FEC" w:rsidRDefault="00B50FEC" w:rsidP="003E149A">
            <w:pPr>
              <w:ind w:firstLine="0"/>
            </w:pPr>
          </w:p>
        </w:tc>
        <w:tc>
          <w:tcPr>
            <w:tcW w:w="4305" w:type="dxa"/>
            <w:gridSpan w:val="2"/>
          </w:tcPr>
          <w:p w:rsidR="00B50FEC" w:rsidRPr="00216241" w:rsidRDefault="00B50FEC" w:rsidP="003E149A">
            <w:pPr>
              <w:ind w:firstLine="0"/>
              <w:jc w:val="center"/>
              <w:rPr>
                <w:b/>
              </w:rPr>
            </w:pPr>
            <w:r>
              <w:rPr>
                <w:b/>
              </w:rPr>
              <w:t>Kính hiển vi</w:t>
            </w:r>
          </w:p>
        </w:tc>
        <w:tc>
          <w:tcPr>
            <w:tcW w:w="4306" w:type="dxa"/>
            <w:gridSpan w:val="2"/>
          </w:tcPr>
          <w:p w:rsidR="00B50FEC" w:rsidRPr="00216241" w:rsidRDefault="00B50FEC" w:rsidP="003E149A">
            <w:pPr>
              <w:ind w:firstLine="0"/>
              <w:jc w:val="center"/>
              <w:rPr>
                <w:b/>
              </w:rPr>
            </w:pPr>
            <w:r>
              <w:rPr>
                <w:b/>
              </w:rPr>
              <w:t>Kính thiên văn</w:t>
            </w:r>
          </w:p>
        </w:tc>
      </w:tr>
      <w:tr w:rsidR="00B50FEC" w:rsidTr="003E149A">
        <w:tc>
          <w:tcPr>
            <w:tcW w:w="1590" w:type="dxa"/>
          </w:tcPr>
          <w:p w:rsidR="00B50FEC" w:rsidRDefault="00B50FEC" w:rsidP="003E149A">
            <w:pPr>
              <w:ind w:firstLine="0"/>
            </w:pPr>
          </w:p>
        </w:tc>
        <w:tc>
          <w:tcPr>
            <w:tcW w:w="2152" w:type="dxa"/>
          </w:tcPr>
          <w:p w:rsidR="00B50FEC" w:rsidRDefault="00B50FEC" w:rsidP="003E149A">
            <w:pPr>
              <w:ind w:firstLine="0"/>
            </w:pPr>
            <w:r>
              <w:t>Vật kính</w:t>
            </w:r>
          </w:p>
        </w:tc>
        <w:tc>
          <w:tcPr>
            <w:tcW w:w="2153" w:type="dxa"/>
          </w:tcPr>
          <w:p w:rsidR="00B50FEC" w:rsidRDefault="00B50FEC" w:rsidP="003E149A">
            <w:pPr>
              <w:ind w:firstLine="0"/>
            </w:pPr>
            <w:r>
              <w:t>Thị kính</w:t>
            </w:r>
          </w:p>
        </w:tc>
        <w:tc>
          <w:tcPr>
            <w:tcW w:w="2153" w:type="dxa"/>
          </w:tcPr>
          <w:p w:rsidR="00B50FEC" w:rsidRDefault="00B50FEC" w:rsidP="003E149A">
            <w:pPr>
              <w:ind w:firstLine="0"/>
            </w:pPr>
            <w:r>
              <w:t>Vật kính</w:t>
            </w:r>
          </w:p>
        </w:tc>
        <w:tc>
          <w:tcPr>
            <w:tcW w:w="2153" w:type="dxa"/>
          </w:tcPr>
          <w:p w:rsidR="00B50FEC" w:rsidRDefault="00B50FEC" w:rsidP="003E149A">
            <w:pPr>
              <w:ind w:firstLine="0"/>
            </w:pPr>
            <w:r>
              <w:t>Thị kính</w:t>
            </w:r>
          </w:p>
        </w:tc>
      </w:tr>
      <w:tr w:rsidR="00B50FEC" w:rsidTr="003E149A">
        <w:tc>
          <w:tcPr>
            <w:tcW w:w="1590" w:type="dxa"/>
          </w:tcPr>
          <w:p w:rsidR="00B50FEC" w:rsidRDefault="00B50FEC" w:rsidP="003E149A">
            <w:pPr>
              <w:ind w:firstLine="0"/>
            </w:pPr>
            <w:r>
              <w:t>A.</w:t>
            </w:r>
          </w:p>
        </w:tc>
        <w:tc>
          <w:tcPr>
            <w:tcW w:w="2152" w:type="dxa"/>
          </w:tcPr>
          <w:p w:rsidR="00B50FEC" w:rsidRDefault="00B50FEC" w:rsidP="003E149A">
            <w:pPr>
              <w:ind w:firstLine="0"/>
            </w:pPr>
            <w:r>
              <w:t>Xentimet</w:t>
            </w:r>
          </w:p>
        </w:tc>
        <w:tc>
          <w:tcPr>
            <w:tcW w:w="2153" w:type="dxa"/>
          </w:tcPr>
          <w:p w:rsidR="00B50FEC" w:rsidRDefault="00B50FEC" w:rsidP="003E149A">
            <w:pPr>
              <w:ind w:firstLine="0"/>
            </w:pPr>
            <w:r>
              <w:t>Milimet</w:t>
            </w:r>
          </w:p>
        </w:tc>
        <w:tc>
          <w:tcPr>
            <w:tcW w:w="2153" w:type="dxa"/>
          </w:tcPr>
          <w:p w:rsidR="00B50FEC" w:rsidRDefault="00B50FEC" w:rsidP="003E149A">
            <w:pPr>
              <w:ind w:firstLine="0"/>
            </w:pPr>
            <w:r>
              <w:t>Trăm điop</w:t>
            </w:r>
          </w:p>
        </w:tc>
        <w:tc>
          <w:tcPr>
            <w:tcW w:w="2153" w:type="dxa"/>
          </w:tcPr>
          <w:p w:rsidR="00B50FEC" w:rsidRDefault="00B50FEC" w:rsidP="003E149A">
            <w:pPr>
              <w:ind w:firstLine="0"/>
            </w:pPr>
            <w:r>
              <w:t>Chục điop</w:t>
            </w:r>
          </w:p>
        </w:tc>
      </w:tr>
      <w:tr w:rsidR="00B50FEC" w:rsidTr="003E149A">
        <w:tc>
          <w:tcPr>
            <w:tcW w:w="1590" w:type="dxa"/>
          </w:tcPr>
          <w:p w:rsidR="00B50FEC" w:rsidRDefault="00B50FEC" w:rsidP="003E149A">
            <w:pPr>
              <w:ind w:firstLine="0"/>
            </w:pPr>
            <w:r>
              <w:t>B.</w:t>
            </w:r>
          </w:p>
        </w:tc>
        <w:tc>
          <w:tcPr>
            <w:tcW w:w="2152" w:type="dxa"/>
          </w:tcPr>
          <w:p w:rsidR="00B50FEC" w:rsidRDefault="00B50FEC" w:rsidP="003E149A">
            <w:pPr>
              <w:ind w:firstLine="0"/>
            </w:pPr>
            <w:r>
              <w:t>Milimet</w:t>
            </w:r>
          </w:p>
        </w:tc>
        <w:tc>
          <w:tcPr>
            <w:tcW w:w="2153" w:type="dxa"/>
          </w:tcPr>
          <w:p w:rsidR="00B50FEC" w:rsidRDefault="00B50FEC" w:rsidP="003E149A">
            <w:pPr>
              <w:ind w:firstLine="0"/>
            </w:pPr>
            <w:r>
              <w:t>Xentimet</w:t>
            </w:r>
          </w:p>
        </w:tc>
        <w:tc>
          <w:tcPr>
            <w:tcW w:w="2153" w:type="dxa"/>
          </w:tcPr>
          <w:p w:rsidR="00B50FEC" w:rsidRDefault="00B50FEC" w:rsidP="003E149A">
            <w:pPr>
              <w:ind w:firstLine="0"/>
            </w:pPr>
            <w:r>
              <w:t>&lt; 1 đi op</w:t>
            </w:r>
          </w:p>
        </w:tc>
        <w:tc>
          <w:tcPr>
            <w:tcW w:w="2153" w:type="dxa"/>
          </w:tcPr>
          <w:p w:rsidR="00B50FEC" w:rsidRDefault="00B50FEC" w:rsidP="003E149A">
            <w:pPr>
              <w:ind w:firstLine="0"/>
            </w:pPr>
            <w:r>
              <w:t>Chục điop</w:t>
            </w:r>
          </w:p>
        </w:tc>
      </w:tr>
      <w:tr w:rsidR="00B50FEC" w:rsidTr="003E149A">
        <w:tc>
          <w:tcPr>
            <w:tcW w:w="1590" w:type="dxa"/>
          </w:tcPr>
          <w:p w:rsidR="00B50FEC" w:rsidRDefault="00B50FEC" w:rsidP="003E149A">
            <w:pPr>
              <w:ind w:firstLine="0"/>
            </w:pPr>
            <w:r>
              <w:t>C.</w:t>
            </w:r>
          </w:p>
        </w:tc>
        <w:tc>
          <w:tcPr>
            <w:tcW w:w="2152" w:type="dxa"/>
          </w:tcPr>
          <w:p w:rsidR="00B50FEC" w:rsidRDefault="00B50FEC" w:rsidP="003E149A">
            <w:pPr>
              <w:ind w:firstLine="0"/>
            </w:pPr>
            <w:r>
              <w:t>Xentimet</w:t>
            </w:r>
          </w:p>
        </w:tc>
        <w:tc>
          <w:tcPr>
            <w:tcW w:w="2153" w:type="dxa"/>
          </w:tcPr>
          <w:p w:rsidR="00B50FEC" w:rsidRDefault="00B50FEC" w:rsidP="003E149A">
            <w:pPr>
              <w:ind w:firstLine="0"/>
            </w:pPr>
            <w:r>
              <w:t>Xentimet</w:t>
            </w:r>
          </w:p>
        </w:tc>
        <w:tc>
          <w:tcPr>
            <w:tcW w:w="2153" w:type="dxa"/>
          </w:tcPr>
          <w:p w:rsidR="00B50FEC" w:rsidRDefault="00B50FEC" w:rsidP="003E149A">
            <w:pPr>
              <w:ind w:firstLine="0"/>
            </w:pPr>
            <w:r>
              <w:t>Chục đi op</w:t>
            </w:r>
          </w:p>
        </w:tc>
        <w:tc>
          <w:tcPr>
            <w:tcW w:w="2153" w:type="dxa"/>
          </w:tcPr>
          <w:p w:rsidR="00B50FEC" w:rsidRDefault="00B50FEC" w:rsidP="003E149A">
            <w:pPr>
              <w:ind w:firstLine="0"/>
            </w:pPr>
            <w:r>
              <w:t>Trăm điop</w:t>
            </w:r>
          </w:p>
        </w:tc>
      </w:tr>
      <w:tr w:rsidR="00B50FEC" w:rsidTr="003E149A">
        <w:tc>
          <w:tcPr>
            <w:tcW w:w="1590" w:type="dxa"/>
          </w:tcPr>
          <w:p w:rsidR="00B50FEC" w:rsidRDefault="00B50FEC" w:rsidP="003E149A">
            <w:pPr>
              <w:ind w:firstLine="0"/>
            </w:pPr>
            <w:r>
              <w:t>D.</w:t>
            </w:r>
          </w:p>
        </w:tc>
        <w:tc>
          <w:tcPr>
            <w:tcW w:w="2152" w:type="dxa"/>
          </w:tcPr>
          <w:p w:rsidR="00B50FEC" w:rsidRDefault="00B50FEC" w:rsidP="003E149A">
            <w:pPr>
              <w:ind w:firstLine="0"/>
            </w:pPr>
            <w:r>
              <w:t>milimet</w:t>
            </w:r>
          </w:p>
        </w:tc>
        <w:tc>
          <w:tcPr>
            <w:tcW w:w="2153" w:type="dxa"/>
          </w:tcPr>
          <w:p w:rsidR="00B50FEC" w:rsidRDefault="00B50FEC" w:rsidP="003E149A">
            <w:pPr>
              <w:ind w:firstLine="0"/>
            </w:pPr>
            <w:r>
              <w:t>met</w:t>
            </w:r>
          </w:p>
        </w:tc>
        <w:tc>
          <w:tcPr>
            <w:tcW w:w="2153" w:type="dxa"/>
          </w:tcPr>
          <w:p w:rsidR="00B50FEC" w:rsidRDefault="00B50FEC" w:rsidP="003E149A">
            <w:pPr>
              <w:ind w:firstLine="0"/>
            </w:pPr>
            <w:r>
              <w:t>Đi op</w:t>
            </w:r>
          </w:p>
        </w:tc>
        <w:tc>
          <w:tcPr>
            <w:tcW w:w="2153" w:type="dxa"/>
          </w:tcPr>
          <w:p w:rsidR="00B50FEC" w:rsidRDefault="00B50FEC" w:rsidP="003E149A">
            <w:pPr>
              <w:ind w:firstLine="0"/>
            </w:pPr>
            <w:r>
              <w:t>Trăm điop</w:t>
            </w:r>
          </w:p>
        </w:tc>
      </w:tr>
    </w:tbl>
    <w:p w:rsidR="00B50FEC" w:rsidRDefault="00B50FEC" w:rsidP="00B50FEC">
      <w:pPr>
        <w:spacing w:line="240" w:lineRule="auto"/>
        <w:ind w:firstLine="0"/>
      </w:pPr>
      <w:r>
        <w:rPr>
          <w:b/>
        </w:rPr>
        <w:t xml:space="preserve">Câu 6. </w:t>
      </w:r>
      <w:r>
        <w:t>Khi một người có mắt không bị tật quan sát kính thiên văn (tiêu cự vật kính f</w:t>
      </w:r>
      <w:r w:rsidRPr="00E436AC">
        <w:rPr>
          <w:vertAlign w:val="subscript"/>
        </w:rPr>
        <w:t>1</w:t>
      </w:r>
      <w:r>
        <w:t xml:space="preserve"> và tiêu cực thị kính f</w:t>
      </w:r>
      <w:r w:rsidRPr="00E436AC">
        <w:rPr>
          <w:vertAlign w:val="subscript"/>
        </w:rPr>
        <w:t>2</w:t>
      </w:r>
      <w:r>
        <w:t>) ở trạng thái không điều tiết thì có thể kết luận gì về độ dài ℓ của kính và số bội giác G</w:t>
      </w:r>
      <w:r w:rsidRPr="00E436AC">
        <w:rPr>
          <w:vertAlign w:val="subscript"/>
        </w:rPr>
        <w:t>∞</w:t>
      </w:r>
      <w:r>
        <w:t>?</w:t>
      </w:r>
    </w:p>
    <w:p w:rsidR="00B50FEC" w:rsidRDefault="00B50FEC" w:rsidP="00B50FEC">
      <w:pPr>
        <w:spacing w:line="240" w:lineRule="auto"/>
      </w:pPr>
      <w:r w:rsidRPr="008479E6">
        <w:rPr>
          <w:b/>
        </w:rPr>
        <w:t xml:space="preserve">A. </w:t>
      </w:r>
      <w:r>
        <w:t>ℓ = f</w:t>
      </w:r>
      <w:r w:rsidRPr="00E436AC">
        <w:rPr>
          <w:vertAlign w:val="subscript"/>
        </w:rPr>
        <w:t>1</w:t>
      </w:r>
      <w:r>
        <w:t xml:space="preserve"> </w:t>
      </w:r>
      <w:r w:rsidRPr="008479E6">
        <w:rPr>
          <w:b/>
        </w:rPr>
        <w:t>−</w:t>
      </w:r>
      <w:r>
        <w:t xml:space="preserve"> f</w:t>
      </w:r>
      <w:r w:rsidRPr="00E436AC">
        <w:rPr>
          <w:vertAlign w:val="subscript"/>
        </w:rPr>
        <w:t>2</w:t>
      </w:r>
      <w:r>
        <w:t xml:space="preserve"> và G</w:t>
      </w:r>
      <w:r w:rsidRPr="00E436AC">
        <w:rPr>
          <w:vertAlign w:val="subscript"/>
        </w:rPr>
        <w:t>∞</w:t>
      </w:r>
      <w:r>
        <w:t xml:space="preserve"> = f</w:t>
      </w:r>
      <w:r w:rsidRPr="00E436AC">
        <w:rPr>
          <w:vertAlign w:val="subscript"/>
        </w:rPr>
        <w:t>1</w:t>
      </w:r>
      <w:r>
        <w:t>/f</w:t>
      </w:r>
      <w:r w:rsidRPr="00E436AC">
        <w:rPr>
          <w:vertAlign w:val="subscript"/>
        </w:rPr>
        <w:t>2</w:t>
      </w:r>
      <w:r>
        <w:t>.</w:t>
      </w:r>
      <w:r>
        <w:tab/>
      </w:r>
      <w:r>
        <w:tab/>
      </w:r>
      <w:r>
        <w:tab/>
      </w:r>
      <w:r>
        <w:tab/>
      </w:r>
      <w:r>
        <w:tab/>
      </w:r>
      <w:r w:rsidRPr="008479E6">
        <w:rPr>
          <w:b/>
        </w:rPr>
        <w:t xml:space="preserve">B. </w:t>
      </w:r>
      <w:r>
        <w:t>ℓ = f</w:t>
      </w:r>
      <w:r w:rsidRPr="00E436AC">
        <w:rPr>
          <w:vertAlign w:val="subscript"/>
        </w:rPr>
        <w:t>1</w:t>
      </w:r>
      <w:r>
        <w:t xml:space="preserve"> </w:t>
      </w:r>
      <w:r w:rsidRPr="008479E6">
        <w:rPr>
          <w:b/>
        </w:rPr>
        <w:t>−</w:t>
      </w:r>
      <w:r>
        <w:t xml:space="preserve"> f</w:t>
      </w:r>
      <w:r w:rsidRPr="00E436AC">
        <w:rPr>
          <w:vertAlign w:val="subscript"/>
        </w:rPr>
        <w:t>2</w:t>
      </w:r>
      <w:r>
        <w:t xml:space="preserve"> và G</w:t>
      </w:r>
      <w:r w:rsidRPr="00E436AC">
        <w:rPr>
          <w:vertAlign w:val="subscript"/>
        </w:rPr>
        <w:t>∞</w:t>
      </w:r>
      <w:r>
        <w:t xml:space="preserve"> = f</w:t>
      </w:r>
      <w:r w:rsidRPr="00E436AC">
        <w:rPr>
          <w:vertAlign w:val="subscript"/>
        </w:rPr>
        <w:t>2</w:t>
      </w:r>
      <w:r>
        <w:t>/f</w:t>
      </w:r>
      <w:r w:rsidRPr="00E436AC">
        <w:rPr>
          <w:vertAlign w:val="subscript"/>
        </w:rPr>
        <w:t>1</w:t>
      </w:r>
      <w:r>
        <w:t>.</w:t>
      </w:r>
    </w:p>
    <w:p w:rsidR="00B50FEC" w:rsidRDefault="00B50FEC" w:rsidP="00B50FEC">
      <w:pPr>
        <w:spacing w:line="240" w:lineRule="auto"/>
      </w:pPr>
      <w:r w:rsidRPr="008479E6">
        <w:rPr>
          <w:b/>
        </w:rPr>
        <w:t xml:space="preserve">C. </w:t>
      </w:r>
      <w:r>
        <w:t>ℓ = f</w:t>
      </w:r>
      <w:r w:rsidRPr="00E436AC">
        <w:rPr>
          <w:vertAlign w:val="subscript"/>
        </w:rPr>
        <w:t>1</w:t>
      </w:r>
      <w:r>
        <w:t xml:space="preserve"> + f</w:t>
      </w:r>
      <w:r w:rsidRPr="00E436AC">
        <w:rPr>
          <w:vertAlign w:val="subscript"/>
        </w:rPr>
        <w:t>2</w:t>
      </w:r>
      <w:r>
        <w:t xml:space="preserve"> và G</w:t>
      </w:r>
      <w:r w:rsidRPr="00E436AC">
        <w:rPr>
          <w:vertAlign w:val="subscript"/>
        </w:rPr>
        <w:t>∞</w:t>
      </w:r>
      <w:r>
        <w:t xml:space="preserve"> = f</w:t>
      </w:r>
      <w:r w:rsidRPr="00E436AC">
        <w:rPr>
          <w:vertAlign w:val="subscript"/>
        </w:rPr>
        <w:t>2</w:t>
      </w:r>
      <w:r>
        <w:t>/f</w:t>
      </w:r>
      <w:r w:rsidRPr="00E436AC">
        <w:rPr>
          <w:vertAlign w:val="subscript"/>
        </w:rPr>
        <w:t>1</w:t>
      </w:r>
      <w:r>
        <w:t>.</w:t>
      </w:r>
      <w:r>
        <w:tab/>
      </w:r>
      <w:r>
        <w:tab/>
      </w:r>
      <w:r>
        <w:tab/>
      </w:r>
      <w:r>
        <w:tab/>
      </w:r>
      <w:r>
        <w:tab/>
      </w:r>
      <w:r w:rsidRPr="008479E6">
        <w:rPr>
          <w:b/>
        </w:rPr>
        <w:t xml:space="preserve">D. </w:t>
      </w:r>
      <w:r>
        <w:t>ℓ = f</w:t>
      </w:r>
      <w:r w:rsidRPr="00E436AC">
        <w:rPr>
          <w:vertAlign w:val="subscript"/>
        </w:rPr>
        <w:t>1</w:t>
      </w:r>
      <w:r>
        <w:t xml:space="preserve"> + f</w:t>
      </w:r>
      <w:r w:rsidRPr="00E436AC">
        <w:rPr>
          <w:vertAlign w:val="subscript"/>
        </w:rPr>
        <w:t>2</w:t>
      </w:r>
      <w:r>
        <w:t xml:space="preserve"> và G</w:t>
      </w:r>
      <w:r w:rsidRPr="00E436AC">
        <w:rPr>
          <w:vertAlign w:val="subscript"/>
        </w:rPr>
        <w:t>∞</w:t>
      </w:r>
      <w:r>
        <w:t xml:space="preserve"> = f</w:t>
      </w:r>
      <w:r w:rsidRPr="00E436AC">
        <w:rPr>
          <w:vertAlign w:val="subscript"/>
        </w:rPr>
        <w:t>1</w:t>
      </w:r>
      <w:r>
        <w:t>/f</w:t>
      </w:r>
      <w:r w:rsidRPr="00E436AC">
        <w:rPr>
          <w:vertAlign w:val="subscript"/>
        </w:rPr>
        <w:t>2</w:t>
      </w:r>
      <w:r>
        <w:t>.</w:t>
      </w:r>
    </w:p>
    <w:p w:rsidR="00B50FEC" w:rsidRDefault="00B50FEC" w:rsidP="00B50FEC">
      <w:pPr>
        <w:spacing w:line="240" w:lineRule="auto"/>
        <w:ind w:firstLine="0"/>
      </w:pPr>
      <w:r>
        <w:rPr>
          <w:b/>
        </w:rPr>
        <w:t xml:space="preserve">Câu 7. </w:t>
      </w:r>
      <w:r>
        <w:t>Một người có khoảng cực cận Đ dùng kính thiên văn (tiêu cự vật kính f</w:t>
      </w:r>
      <w:r w:rsidRPr="008479E6">
        <w:rPr>
          <w:vertAlign w:val="subscript"/>
        </w:rPr>
        <w:t>1</w:t>
      </w:r>
      <w:r>
        <w:t xml:space="preserve"> và tiêu cự thị kính f</w:t>
      </w:r>
      <w:r w:rsidRPr="008479E6">
        <w:rPr>
          <w:vertAlign w:val="subscript"/>
        </w:rPr>
        <w:t>2</w:t>
      </w:r>
      <w:r>
        <w:t>) để quan sát ảnh của một thiên thể bằng cách ngắm chừng ở cực cận với số phóng đại ảnh của thị kính là k</w:t>
      </w:r>
      <w:r w:rsidRPr="008479E6">
        <w:rPr>
          <w:vertAlign w:val="subscript"/>
        </w:rPr>
        <w:t>2</w:t>
      </w:r>
      <w:r>
        <w:t>. Số bộ giác của kính có biểu thức nào (mắt sát thị kính)</w:t>
      </w:r>
    </w:p>
    <w:p w:rsidR="00B50FEC" w:rsidRDefault="00B50FEC" w:rsidP="00B50FEC">
      <w:pPr>
        <w:spacing w:line="240" w:lineRule="auto"/>
      </w:pPr>
      <w:r w:rsidRPr="008479E6">
        <w:rPr>
          <w:b/>
        </w:rPr>
        <w:t xml:space="preserve">A. </w:t>
      </w:r>
      <w:r>
        <w:t>f</w:t>
      </w:r>
      <w:r w:rsidRPr="008479E6">
        <w:rPr>
          <w:vertAlign w:val="subscript"/>
        </w:rPr>
        <w:t>1</w:t>
      </w:r>
      <w:r>
        <w:t>/f</w:t>
      </w:r>
      <w:r w:rsidRPr="008479E6">
        <w:rPr>
          <w:vertAlign w:val="subscript"/>
        </w:rPr>
        <w:t>2</w:t>
      </w:r>
      <w:r>
        <w:tab/>
      </w:r>
      <w:r>
        <w:tab/>
      </w:r>
      <w:r>
        <w:tab/>
      </w:r>
      <w:r w:rsidRPr="008479E6">
        <w:rPr>
          <w:b/>
        </w:rPr>
        <w:t xml:space="preserve">B. </w:t>
      </w:r>
      <w:r>
        <w:t>Đ</w:t>
      </w:r>
      <w:proofErr w:type="gramStart"/>
      <w:r>
        <w:t>/(</w:t>
      </w:r>
      <w:proofErr w:type="gramEnd"/>
      <w:r>
        <w:t>f</w:t>
      </w:r>
      <w:r w:rsidRPr="008479E6">
        <w:rPr>
          <w:vertAlign w:val="subscript"/>
        </w:rPr>
        <w:t>1</w:t>
      </w:r>
      <w:r>
        <w:t xml:space="preserve"> + f</w:t>
      </w:r>
      <w:r w:rsidRPr="008479E6">
        <w:rPr>
          <w:vertAlign w:val="subscript"/>
        </w:rPr>
        <w:t>2</w:t>
      </w:r>
      <w:r>
        <w:t>)</w:t>
      </w:r>
      <w:r>
        <w:tab/>
      </w:r>
      <w:r>
        <w:tab/>
      </w:r>
      <w:r>
        <w:tab/>
      </w:r>
      <w:r w:rsidRPr="008479E6">
        <w:rPr>
          <w:b/>
        </w:rPr>
        <w:t xml:space="preserve">C. </w:t>
      </w:r>
      <w:r>
        <w:t>k</w:t>
      </w:r>
      <w:r w:rsidRPr="008479E6">
        <w:rPr>
          <w:vertAlign w:val="subscript"/>
        </w:rPr>
        <w:t>2</w:t>
      </w:r>
      <w:r>
        <w:t>f</w:t>
      </w:r>
      <w:r w:rsidRPr="008479E6">
        <w:rPr>
          <w:vertAlign w:val="subscript"/>
        </w:rPr>
        <w:t>1</w:t>
      </w:r>
      <w:r>
        <w:t>/Đ</w:t>
      </w:r>
      <w:r>
        <w:tab/>
      </w:r>
      <w:r>
        <w:tab/>
      </w:r>
      <w:r w:rsidRPr="008479E6">
        <w:rPr>
          <w:b/>
        </w:rPr>
        <w:t xml:space="preserve">D. </w:t>
      </w:r>
      <w:r>
        <w:t>k</w:t>
      </w:r>
      <w:r w:rsidRPr="008479E6">
        <w:rPr>
          <w:vertAlign w:val="subscript"/>
        </w:rPr>
        <w:t>2</w:t>
      </w:r>
      <w:r>
        <w:t>f</w:t>
      </w:r>
      <w:r w:rsidRPr="008479E6">
        <w:rPr>
          <w:vertAlign w:val="subscript"/>
        </w:rPr>
        <w:t>2</w:t>
      </w:r>
      <w:r>
        <w:t>/Đ</w:t>
      </w:r>
    </w:p>
    <w:p w:rsidR="00B50FEC" w:rsidRDefault="00B50FEC" w:rsidP="00B50FEC">
      <w:pPr>
        <w:spacing w:line="240" w:lineRule="auto"/>
        <w:ind w:firstLine="0"/>
      </w:pPr>
      <w:r>
        <w:rPr>
          <w:b/>
        </w:rPr>
        <w:t xml:space="preserve">Câu 8. </w:t>
      </w:r>
      <w:r>
        <w:t>Bộ phận có cấu tạo giống nhau ở kính thiên văn và kính hiển vi là gì</w:t>
      </w:r>
    </w:p>
    <w:p w:rsidR="00B50FEC" w:rsidRDefault="00B50FEC" w:rsidP="00B50FEC">
      <w:pPr>
        <w:spacing w:line="240" w:lineRule="auto"/>
      </w:pPr>
      <w:r w:rsidRPr="008479E6">
        <w:rPr>
          <w:b/>
        </w:rPr>
        <w:t xml:space="preserve">A. </w:t>
      </w:r>
      <w:r>
        <w:t>Vật kính</w:t>
      </w:r>
      <w:r>
        <w:tab/>
      </w:r>
      <w:r>
        <w:tab/>
      </w:r>
      <w:r>
        <w:tab/>
      </w:r>
      <w:r>
        <w:tab/>
      </w:r>
      <w:r>
        <w:tab/>
      </w:r>
      <w:r>
        <w:tab/>
      </w:r>
      <w:r>
        <w:tab/>
      </w:r>
      <w:r>
        <w:tab/>
      </w:r>
      <w:r>
        <w:tab/>
      </w:r>
      <w:r w:rsidRPr="008479E6">
        <w:rPr>
          <w:b/>
        </w:rPr>
        <w:t xml:space="preserve">B. </w:t>
      </w:r>
      <w:r>
        <w:t>Thị kính</w:t>
      </w:r>
    </w:p>
    <w:p w:rsidR="00B50FEC" w:rsidRDefault="00B50FEC" w:rsidP="00B50FEC">
      <w:pPr>
        <w:spacing w:line="240" w:lineRule="auto"/>
      </w:pPr>
      <w:r w:rsidRPr="008479E6">
        <w:rPr>
          <w:b/>
        </w:rPr>
        <w:lastRenderedPageBreak/>
        <w:t xml:space="preserve">C. </w:t>
      </w:r>
      <w:r>
        <w:t>Vật kính của kính hiển vi và thị kính của kính thiên văn</w:t>
      </w:r>
      <w:r>
        <w:tab/>
      </w:r>
      <w:r>
        <w:tab/>
      </w:r>
      <w:r w:rsidRPr="008479E6">
        <w:rPr>
          <w:b/>
        </w:rPr>
        <w:t xml:space="preserve">D. </w:t>
      </w:r>
      <w:r>
        <w:t>Không có</w:t>
      </w:r>
    </w:p>
    <w:p w:rsidR="00B50FEC" w:rsidRDefault="00B50FEC" w:rsidP="00B50FEC">
      <w:pPr>
        <w:spacing w:line="240" w:lineRule="auto"/>
        <w:ind w:firstLine="0"/>
      </w:pPr>
      <w:r>
        <w:rPr>
          <w:b/>
        </w:rPr>
        <w:t xml:space="preserve">Câu 9. </w:t>
      </w:r>
      <w:r>
        <w:t>Công thức về số bội giác G = f</w:t>
      </w:r>
      <w:r w:rsidRPr="008479E6">
        <w:rPr>
          <w:vertAlign w:val="subscript"/>
        </w:rPr>
        <w:t>1</w:t>
      </w:r>
      <w:r>
        <w:t>/f</w:t>
      </w:r>
      <w:r w:rsidRPr="008479E6">
        <w:rPr>
          <w:vertAlign w:val="subscript"/>
        </w:rPr>
        <w:t>2</w:t>
      </w:r>
      <w:r>
        <w:t xml:space="preserve"> của kính thiên văn khúc xạ áp dụng được cho trường hợp ngắm chừng nào:</w:t>
      </w:r>
    </w:p>
    <w:p w:rsidR="00B50FEC" w:rsidRDefault="00B50FEC" w:rsidP="00B50FEC">
      <w:pPr>
        <w:spacing w:line="240" w:lineRule="auto"/>
      </w:pPr>
      <w:r w:rsidRPr="008479E6">
        <w:rPr>
          <w:b/>
        </w:rPr>
        <w:t xml:space="preserve">A. </w:t>
      </w:r>
      <w:r>
        <w:t>Ở điểm cực cận</w:t>
      </w:r>
      <w:r>
        <w:tab/>
      </w:r>
      <w:r>
        <w:tab/>
      </w:r>
      <w:r w:rsidRPr="008479E6">
        <w:rPr>
          <w:b/>
        </w:rPr>
        <w:t xml:space="preserve">B. </w:t>
      </w:r>
      <w:r>
        <w:t>Ở điểm cực viễn</w:t>
      </w:r>
    </w:p>
    <w:p w:rsidR="00B50FEC" w:rsidRDefault="00B50FEC" w:rsidP="00B50FEC">
      <w:pPr>
        <w:spacing w:line="240" w:lineRule="auto"/>
      </w:pPr>
      <w:r w:rsidRPr="008479E6">
        <w:rPr>
          <w:b/>
        </w:rPr>
        <w:t xml:space="preserve">C. </w:t>
      </w:r>
      <w:r>
        <w:t>Ở vô cực</w:t>
      </w:r>
      <w:r>
        <w:tab/>
      </w:r>
      <w:r>
        <w:tab/>
      </w:r>
      <w:r w:rsidRPr="008479E6">
        <w:rPr>
          <w:b/>
        </w:rPr>
        <w:t xml:space="preserve">D. </w:t>
      </w:r>
      <w:r>
        <w:t>Ở mọi trường hợp ngắm chừng vì vật luôn ở vô cực</w:t>
      </w:r>
    </w:p>
    <w:p w:rsidR="00B50FEC" w:rsidRDefault="00B50FEC" w:rsidP="00B50FEC">
      <w:pPr>
        <w:spacing w:line="240" w:lineRule="auto"/>
      </w:pPr>
    </w:p>
    <w:p w:rsidR="00B50FEC" w:rsidRDefault="00B50FEC" w:rsidP="00B50FEC">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4" w:name="_Toc524502758"/>
      <w:r>
        <w:t xml:space="preserve">ĐÁP ÁN TỔNG HỢP </w:t>
      </w:r>
      <w:r w:rsidRPr="00B50FEC">
        <w:rPr>
          <w:shd w:val="clear" w:color="auto" w:fill="FABF8F" w:themeFill="accent6" w:themeFillTint="99"/>
        </w:rPr>
        <w:t>LÝ THUYẾT</w:t>
      </w:r>
      <w:bookmarkEnd w:id="4"/>
    </w:p>
    <w:p w:rsidR="00B50FEC" w:rsidRDefault="00B50FEC" w:rsidP="00B50FEC">
      <w:pPr>
        <w:spacing w:line="240" w:lineRule="auto"/>
        <w:ind w:firstLine="0"/>
        <w:rPr>
          <w:b/>
          <w:sz w:val="16"/>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B50FEC" w:rsidRPr="00786F12" w:rsidTr="003E149A">
        <w:tc>
          <w:tcPr>
            <w:tcW w:w="1076" w:type="dxa"/>
          </w:tcPr>
          <w:p w:rsidR="00B50FEC" w:rsidRPr="00786F12" w:rsidRDefault="00B50FEC" w:rsidP="003E149A">
            <w:pPr>
              <w:ind w:firstLine="0"/>
              <w:jc w:val="center"/>
              <w:rPr>
                <w:b/>
              </w:rPr>
            </w:pPr>
            <w:r w:rsidRPr="00786F12">
              <w:rPr>
                <w:b/>
              </w:rPr>
              <w:t>1.</w:t>
            </w:r>
          </w:p>
        </w:tc>
        <w:tc>
          <w:tcPr>
            <w:tcW w:w="1076" w:type="dxa"/>
          </w:tcPr>
          <w:p w:rsidR="00B50FEC" w:rsidRPr="00786F12" w:rsidRDefault="00B50FEC" w:rsidP="003E149A">
            <w:pPr>
              <w:ind w:firstLine="0"/>
              <w:jc w:val="center"/>
              <w:rPr>
                <w:b/>
              </w:rPr>
            </w:pPr>
            <w:r w:rsidRPr="00786F12">
              <w:rPr>
                <w:b/>
              </w:rPr>
              <w:t>2.</w:t>
            </w:r>
          </w:p>
        </w:tc>
        <w:tc>
          <w:tcPr>
            <w:tcW w:w="1076" w:type="dxa"/>
          </w:tcPr>
          <w:p w:rsidR="00B50FEC" w:rsidRPr="00786F12" w:rsidRDefault="00B50FEC" w:rsidP="003E149A">
            <w:pPr>
              <w:ind w:firstLine="0"/>
              <w:jc w:val="center"/>
              <w:rPr>
                <w:b/>
              </w:rPr>
            </w:pPr>
            <w:r w:rsidRPr="00786F12">
              <w:rPr>
                <w:b/>
              </w:rPr>
              <w:t>3.</w:t>
            </w:r>
          </w:p>
        </w:tc>
        <w:tc>
          <w:tcPr>
            <w:tcW w:w="1076" w:type="dxa"/>
          </w:tcPr>
          <w:p w:rsidR="00B50FEC" w:rsidRPr="00786F12" w:rsidRDefault="00B50FEC" w:rsidP="003E149A">
            <w:pPr>
              <w:ind w:firstLine="0"/>
              <w:jc w:val="center"/>
              <w:rPr>
                <w:b/>
              </w:rPr>
            </w:pPr>
            <w:r w:rsidRPr="00786F12">
              <w:rPr>
                <w:b/>
              </w:rPr>
              <w:t>4.</w:t>
            </w:r>
          </w:p>
        </w:tc>
        <w:tc>
          <w:tcPr>
            <w:tcW w:w="1076" w:type="dxa"/>
          </w:tcPr>
          <w:p w:rsidR="00B50FEC" w:rsidRPr="00786F12" w:rsidRDefault="00B50FEC" w:rsidP="003E149A">
            <w:pPr>
              <w:ind w:firstLine="0"/>
              <w:jc w:val="center"/>
              <w:rPr>
                <w:b/>
              </w:rPr>
            </w:pPr>
            <w:r w:rsidRPr="00786F12">
              <w:rPr>
                <w:b/>
              </w:rPr>
              <w:t>5.</w:t>
            </w:r>
          </w:p>
        </w:tc>
        <w:tc>
          <w:tcPr>
            <w:tcW w:w="1076" w:type="dxa"/>
          </w:tcPr>
          <w:p w:rsidR="00B50FEC" w:rsidRPr="00786F12" w:rsidRDefault="00B50FEC" w:rsidP="003E149A">
            <w:pPr>
              <w:ind w:firstLine="0"/>
              <w:jc w:val="center"/>
              <w:rPr>
                <w:b/>
              </w:rPr>
            </w:pPr>
            <w:r w:rsidRPr="00786F12">
              <w:rPr>
                <w:b/>
              </w:rPr>
              <w:t>6.</w:t>
            </w:r>
          </w:p>
        </w:tc>
        <w:tc>
          <w:tcPr>
            <w:tcW w:w="1076" w:type="dxa"/>
          </w:tcPr>
          <w:p w:rsidR="00B50FEC" w:rsidRPr="00786F12" w:rsidRDefault="00B50FEC" w:rsidP="003E149A">
            <w:pPr>
              <w:ind w:firstLine="0"/>
              <w:jc w:val="center"/>
              <w:rPr>
                <w:b/>
              </w:rPr>
            </w:pPr>
            <w:r w:rsidRPr="00786F12">
              <w:rPr>
                <w:b/>
              </w:rPr>
              <w:t>7.</w:t>
            </w:r>
          </w:p>
        </w:tc>
        <w:tc>
          <w:tcPr>
            <w:tcW w:w="1077" w:type="dxa"/>
          </w:tcPr>
          <w:p w:rsidR="00B50FEC" w:rsidRPr="00786F12" w:rsidRDefault="00B50FEC" w:rsidP="003E149A">
            <w:pPr>
              <w:ind w:firstLine="0"/>
              <w:jc w:val="center"/>
              <w:rPr>
                <w:b/>
              </w:rPr>
            </w:pPr>
            <w:r w:rsidRPr="00786F12">
              <w:rPr>
                <w:b/>
              </w:rPr>
              <w:t>8.</w:t>
            </w:r>
          </w:p>
        </w:tc>
        <w:tc>
          <w:tcPr>
            <w:tcW w:w="1077" w:type="dxa"/>
          </w:tcPr>
          <w:p w:rsidR="00B50FEC" w:rsidRPr="00786F12" w:rsidRDefault="00B50FEC" w:rsidP="003E149A">
            <w:pPr>
              <w:ind w:firstLine="0"/>
              <w:jc w:val="center"/>
              <w:rPr>
                <w:b/>
              </w:rPr>
            </w:pPr>
            <w:r w:rsidRPr="00786F12">
              <w:rPr>
                <w:b/>
              </w:rPr>
              <w:t>9.</w:t>
            </w:r>
          </w:p>
        </w:tc>
        <w:tc>
          <w:tcPr>
            <w:tcW w:w="1077" w:type="dxa"/>
          </w:tcPr>
          <w:p w:rsidR="00B50FEC" w:rsidRPr="00786F12" w:rsidRDefault="00B50FEC" w:rsidP="003E149A">
            <w:pPr>
              <w:ind w:firstLine="0"/>
              <w:jc w:val="center"/>
              <w:rPr>
                <w:b/>
              </w:rPr>
            </w:pPr>
            <w:r w:rsidRPr="00786F12">
              <w:rPr>
                <w:b/>
              </w:rPr>
              <w:t>10.</w:t>
            </w:r>
          </w:p>
        </w:tc>
      </w:tr>
      <w:tr w:rsidR="00B50FEC" w:rsidRPr="00786F12" w:rsidTr="003E149A">
        <w:tc>
          <w:tcPr>
            <w:tcW w:w="1076" w:type="dxa"/>
          </w:tcPr>
          <w:p w:rsidR="00B50FEC" w:rsidRPr="00786F12" w:rsidRDefault="00B50FEC" w:rsidP="003E149A">
            <w:pPr>
              <w:ind w:firstLine="0"/>
              <w:jc w:val="center"/>
              <w:rPr>
                <w:b/>
              </w:rPr>
            </w:pPr>
            <w:r w:rsidRPr="00786F12">
              <w:rPr>
                <w:b/>
              </w:rPr>
              <w:t>11.</w:t>
            </w:r>
          </w:p>
        </w:tc>
        <w:tc>
          <w:tcPr>
            <w:tcW w:w="1076" w:type="dxa"/>
          </w:tcPr>
          <w:p w:rsidR="00B50FEC" w:rsidRPr="00786F12" w:rsidRDefault="00B50FEC" w:rsidP="003E149A">
            <w:pPr>
              <w:ind w:firstLine="0"/>
              <w:jc w:val="center"/>
              <w:rPr>
                <w:b/>
              </w:rPr>
            </w:pPr>
            <w:r w:rsidRPr="00786F12">
              <w:rPr>
                <w:b/>
              </w:rPr>
              <w:t>12.</w:t>
            </w:r>
          </w:p>
        </w:tc>
        <w:tc>
          <w:tcPr>
            <w:tcW w:w="1076" w:type="dxa"/>
          </w:tcPr>
          <w:p w:rsidR="00B50FEC" w:rsidRPr="00786F12" w:rsidRDefault="00B50FEC" w:rsidP="003E149A">
            <w:pPr>
              <w:ind w:firstLine="0"/>
              <w:jc w:val="center"/>
              <w:rPr>
                <w:b/>
              </w:rPr>
            </w:pPr>
            <w:r w:rsidRPr="00786F12">
              <w:rPr>
                <w:b/>
              </w:rPr>
              <w:t>13.</w:t>
            </w:r>
          </w:p>
        </w:tc>
        <w:tc>
          <w:tcPr>
            <w:tcW w:w="1076" w:type="dxa"/>
          </w:tcPr>
          <w:p w:rsidR="00B50FEC" w:rsidRPr="00786F12" w:rsidRDefault="00B50FEC" w:rsidP="003E149A">
            <w:pPr>
              <w:ind w:firstLine="0"/>
              <w:jc w:val="center"/>
              <w:rPr>
                <w:b/>
              </w:rPr>
            </w:pPr>
            <w:r w:rsidRPr="00786F12">
              <w:rPr>
                <w:b/>
              </w:rPr>
              <w:t>14.</w:t>
            </w:r>
          </w:p>
        </w:tc>
        <w:tc>
          <w:tcPr>
            <w:tcW w:w="1076" w:type="dxa"/>
          </w:tcPr>
          <w:p w:rsidR="00B50FEC" w:rsidRPr="00786F12" w:rsidRDefault="00B50FEC" w:rsidP="003E149A">
            <w:pPr>
              <w:ind w:firstLine="0"/>
              <w:jc w:val="center"/>
              <w:rPr>
                <w:b/>
              </w:rPr>
            </w:pPr>
            <w:r w:rsidRPr="00786F12">
              <w:rPr>
                <w:b/>
              </w:rPr>
              <w:t>15.</w:t>
            </w:r>
          </w:p>
        </w:tc>
        <w:tc>
          <w:tcPr>
            <w:tcW w:w="1076" w:type="dxa"/>
          </w:tcPr>
          <w:p w:rsidR="00B50FEC" w:rsidRPr="00786F12" w:rsidRDefault="00B50FEC" w:rsidP="003E149A">
            <w:pPr>
              <w:ind w:firstLine="0"/>
              <w:jc w:val="center"/>
              <w:rPr>
                <w:b/>
              </w:rPr>
            </w:pPr>
            <w:r w:rsidRPr="00786F12">
              <w:rPr>
                <w:b/>
              </w:rPr>
              <w:t>16.</w:t>
            </w:r>
          </w:p>
        </w:tc>
        <w:tc>
          <w:tcPr>
            <w:tcW w:w="1076" w:type="dxa"/>
          </w:tcPr>
          <w:p w:rsidR="00B50FEC" w:rsidRPr="00786F12" w:rsidRDefault="00B50FEC" w:rsidP="003E149A">
            <w:pPr>
              <w:ind w:firstLine="0"/>
              <w:jc w:val="center"/>
              <w:rPr>
                <w:b/>
              </w:rPr>
            </w:pPr>
            <w:r w:rsidRPr="00786F12">
              <w:rPr>
                <w:b/>
              </w:rPr>
              <w:t>17.</w:t>
            </w:r>
          </w:p>
        </w:tc>
        <w:tc>
          <w:tcPr>
            <w:tcW w:w="1077" w:type="dxa"/>
          </w:tcPr>
          <w:p w:rsidR="00B50FEC" w:rsidRPr="00786F12" w:rsidRDefault="00B50FEC" w:rsidP="003E149A">
            <w:pPr>
              <w:ind w:firstLine="0"/>
              <w:jc w:val="center"/>
              <w:rPr>
                <w:b/>
              </w:rPr>
            </w:pPr>
            <w:r w:rsidRPr="00786F12">
              <w:rPr>
                <w:b/>
              </w:rPr>
              <w:t>18.</w:t>
            </w:r>
          </w:p>
        </w:tc>
        <w:tc>
          <w:tcPr>
            <w:tcW w:w="1077" w:type="dxa"/>
          </w:tcPr>
          <w:p w:rsidR="00B50FEC" w:rsidRPr="00786F12" w:rsidRDefault="00B50FEC" w:rsidP="003E149A">
            <w:pPr>
              <w:ind w:firstLine="0"/>
              <w:jc w:val="center"/>
              <w:rPr>
                <w:b/>
              </w:rPr>
            </w:pPr>
            <w:r w:rsidRPr="00786F12">
              <w:rPr>
                <w:b/>
              </w:rPr>
              <w:t>19.</w:t>
            </w:r>
          </w:p>
        </w:tc>
        <w:tc>
          <w:tcPr>
            <w:tcW w:w="1077" w:type="dxa"/>
          </w:tcPr>
          <w:p w:rsidR="00B50FEC" w:rsidRPr="00786F12" w:rsidRDefault="00B50FEC" w:rsidP="003E149A">
            <w:pPr>
              <w:ind w:firstLine="0"/>
              <w:jc w:val="center"/>
              <w:rPr>
                <w:b/>
              </w:rPr>
            </w:pPr>
            <w:r w:rsidRPr="00786F12">
              <w:rPr>
                <w:b/>
              </w:rPr>
              <w:t>20.</w:t>
            </w:r>
          </w:p>
        </w:tc>
      </w:tr>
    </w:tbl>
    <w:p w:rsidR="00B50FEC" w:rsidRDefault="00B50FEC" w:rsidP="00B50FEC">
      <w:pPr>
        <w:spacing w:line="240" w:lineRule="auto"/>
        <w:ind w:firstLine="0"/>
        <w:rPr>
          <w:b/>
          <w:sz w:val="16"/>
        </w:rPr>
      </w:pPr>
    </w:p>
    <w:p w:rsidR="00B50FEC" w:rsidRDefault="00B50FEC" w:rsidP="00B50FEC">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5" w:name="_Toc524502759"/>
      <w:r>
        <w:t>MỘT SỐ DẠNG TOÁN</w:t>
      </w:r>
      <w:bookmarkEnd w:id="5"/>
    </w:p>
    <w:p w:rsidR="00B50FEC" w:rsidRDefault="00B50FEC" w:rsidP="00B50FEC">
      <w:pPr>
        <w:spacing w:line="240" w:lineRule="auto"/>
      </w:pPr>
    </w:p>
    <w:p w:rsidR="00B50FEC" w:rsidRDefault="00B50FEC" w:rsidP="00B50FEC">
      <w:pPr>
        <w:pBdr>
          <w:top w:val="single" w:sz="4" w:space="1" w:color="auto"/>
          <w:left w:val="single" w:sz="4" w:space="4" w:color="auto"/>
          <w:bottom w:val="single" w:sz="4" w:space="1" w:color="auto"/>
          <w:right w:val="single" w:sz="4" w:space="4" w:color="auto"/>
        </w:pBdr>
        <w:spacing w:line="240" w:lineRule="auto"/>
        <w:jc w:val="center"/>
      </w:pPr>
      <w:r>
        <w:object w:dxaOrig="8571" w:dyaOrig="2183">
          <v:shape id="_x0000_i1027" type="#_x0000_t75" style="width:428.25pt;height:109.5pt" o:ole="">
            <v:imagedata r:id="rId11" o:title=""/>
          </v:shape>
          <o:OLEObject Type="Embed" ProgID="Visio.Drawing.11" ShapeID="_x0000_i1027" DrawAspect="Content" ObjectID="_1643456805" r:id="rId12"/>
        </w:objec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t xml:space="preserve">+ Sơ đồ tạo ảnh: </w:t>
      </w:r>
      <w:r w:rsidRPr="00B70198">
        <w:rPr>
          <w:position w:val="-64"/>
        </w:rPr>
        <w:object w:dxaOrig="4640" w:dyaOrig="900">
          <v:shape id="_x0000_i1028" type="#_x0000_t75" style="width:231.75pt;height:45.75pt" o:ole="">
            <v:imagedata r:id="rId13" o:title=""/>
          </v:shape>
          <o:OLEObject Type="Embed" ProgID="Equation.DSMT4" ShapeID="_x0000_i1028" DrawAspect="Content" ObjectID="_1643456806" r:id="rId14"/>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t xml:space="preserve">+ Ngắm chừng ở cực cận: </w:t>
      </w:r>
      <w:r w:rsidRPr="00FB4393">
        <w:rPr>
          <w:position w:val="-30"/>
        </w:rPr>
        <w:object w:dxaOrig="3900" w:dyaOrig="720">
          <v:shape id="_x0000_i1029" type="#_x0000_t75" style="width:195.75pt;height:36pt" o:ole="">
            <v:imagedata r:id="rId15" o:title=""/>
          </v:shape>
          <o:OLEObject Type="Embed" ProgID="Equation.DSMT4" ShapeID="_x0000_i1029" DrawAspect="Content" ObjectID="_1643456807" r:id="rId16"/>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rsidRPr="00FB4393">
        <w:rPr>
          <w:position w:val="-66"/>
        </w:rPr>
        <w:object w:dxaOrig="6840" w:dyaOrig="1440">
          <v:shape id="_x0000_i1030" type="#_x0000_t75" style="width:342pt;height:1in" o:ole="">
            <v:imagedata r:id="rId17" o:title=""/>
          </v:shape>
          <o:OLEObject Type="Embed" ProgID="Equation.DSMT4" ShapeID="_x0000_i1030" DrawAspect="Content" ObjectID="_1643456808" r:id="rId18"/>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t xml:space="preserve">+ Ngắm chừng ở cực viễn: </w:t>
      </w:r>
      <w:r w:rsidRPr="00FB4393">
        <w:rPr>
          <w:position w:val="-30"/>
        </w:rPr>
        <w:object w:dxaOrig="3940" w:dyaOrig="720">
          <v:shape id="_x0000_i1031" type="#_x0000_t75" style="width:198pt;height:36pt" o:ole="">
            <v:imagedata r:id="rId19" o:title=""/>
          </v:shape>
          <o:OLEObject Type="Embed" ProgID="Equation.DSMT4" ShapeID="_x0000_i1031" DrawAspect="Content" ObjectID="_1643456809" r:id="rId20"/>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rsidRPr="00FB4393">
        <w:rPr>
          <w:position w:val="-66"/>
        </w:rPr>
        <w:object w:dxaOrig="6860" w:dyaOrig="1440">
          <v:shape id="_x0000_i1032" type="#_x0000_t75" style="width:344.25pt;height:1in" o:ole="">
            <v:imagedata r:id="rId21" o:title=""/>
          </v:shape>
          <o:OLEObject Type="Embed" ProgID="Equation.DSMT4" ShapeID="_x0000_i1032" DrawAspect="Content" ObjectID="_1643456810" r:id="rId22"/>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t xml:space="preserve">+ Ngắm chừng ở vô cực: </w:t>
      </w:r>
      <w:r w:rsidRPr="00FB4393">
        <w:rPr>
          <w:position w:val="-12"/>
        </w:rPr>
        <w:object w:dxaOrig="2840" w:dyaOrig="380">
          <v:shape id="_x0000_i1033" type="#_x0000_t75" style="width:142.5pt;height:20.25pt" o:ole="">
            <v:imagedata r:id="rId23" o:title=""/>
          </v:shape>
          <o:OLEObject Type="Embed" ProgID="Equation.DSMT4" ShapeID="_x0000_i1033" DrawAspect="Content" ObjectID="_1643456811" r:id="rId24"/>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t xml:space="preserve">+ Góc trông ảnh qua kính: </w:t>
      </w:r>
      <w:r w:rsidRPr="00F222B6">
        <w:rPr>
          <w:position w:val="-30"/>
        </w:rPr>
        <w:object w:dxaOrig="3760" w:dyaOrig="680">
          <v:shape id="_x0000_i1034" type="#_x0000_t75" style="width:188.25pt;height:34.5pt" o:ole="">
            <v:imagedata r:id="rId25" o:title=""/>
          </v:shape>
          <o:OLEObject Type="Embed" ProgID="Equation.DSMT4" ShapeID="_x0000_i1034" DrawAspect="Content" ObjectID="_1643456812" r:id="rId26"/>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t xml:space="preserve">+ Điều kiện phân biệt điểm đầu và cuối: </w:t>
      </w:r>
      <w:r w:rsidRPr="00F222B6">
        <w:rPr>
          <w:position w:val="-30"/>
        </w:rPr>
        <w:object w:dxaOrig="3280" w:dyaOrig="680">
          <v:shape id="_x0000_i1035" type="#_x0000_t75" style="width:164.25pt;height:34.5pt" o:ole="">
            <v:imagedata r:id="rId27" o:title=""/>
          </v:shape>
          <o:OLEObject Type="Embed" ProgID="Equation.DSMT4" ShapeID="_x0000_i1035" DrawAspect="Content" ObjectID="_1643456813" r:id="rId28"/>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pacing w:line="240" w:lineRule="auto"/>
      </w:pPr>
      <w:r w:rsidRPr="00F222B6">
        <w:rPr>
          <w:position w:val="-66"/>
        </w:rPr>
        <w:object w:dxaOrig="7620" w:dyaOrig="1440">
          <v:shape id="_x0000_i1036" type="#_x0000_t75" style="width:381.75pt;height:1in" o:ole="">
            <v:imagedata r:id="rId29" o:title=""/>
          </v:shape>
          <o:OLEObject Type="Embed" ProgID="Equation.DSMT4" ShapeID="_x0000_i1036" DrawAspect="Content" ObjectID="_1643456814" r:id="rId30"/>
        </w:object>
      </w:r>
      <w:r>
        <w:t xml:space="preserve"> </w:t>
      </w:r>
    </w:p>
    <w:p w:rsidR="00B50FEC" w:rsidRDefault="00B50FEC" w:rsidP="00B50FEC">
      <w:pPr>
        <w:spacing w:line="240" w:lineRule="auto"/>
      </w:pPr>
    </w:p>
    <w:p w:rsidR="00B50FEC" w:rsidRDefault="00B50FEC" w:rsidP="00B50FEC">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6" w:name="_Toc524502760"/>
      <w:r>
        <w:t>VÍ DỤ MINH HỌA</w:t>
      </w:r>
      <w:bookmarkEnd w:id="6"/>
    </w:p>
    <w:p w:rsidR="00B50FEC" w:rsidRDefault="00B50FEC" w:rsidP="00B50FEC">
      <w:pPr>
        <w:spacing w:line="240" w:lineRule="auto"/>
        <w:ind w:firstLine="0"/>
        <w:rPr>
          <w:b/>
        </w:rPr>
      </w:pPr>
    </w:p>
    <w:p w:rsidR="00B50FEC" w:rsidRDefault="00B50FEC" w:rsidP="00B50FEC">
      <w:pPr>
        <w:spacing w:line="240" w:lineRule="auto"/>
        <w:ind w:firstLine="0"/>
      </w:pPr>
      <w:r>
        <w:rPr>
          <w:b/>
        </w:rPr>
        <w:lastRenderedPageBreak/>
        <w:t xml:space="preserve">Câu 1. </w:t>
      </w:r>
      <w:r>
        <w:t xml:space="preserve">Vật kính của một kính thiên văn dùng ở trường học có tiêu cực 1,2m. Thị kính là một thấu kính họi tụ có tiêu cự 4cm. Khoảng cách giữa hai kính và số bộ </w:t>
      </w:r>
      <w:r w:rsidRPr="002E5E7C">
        <w:t>giác</w:t>
      </w:r>
      <w:r>
        <w:t xml:space="preserve"> của kính thiên văn khi ngắm chừng ở vô cực lần lượt là ℓ và G. Giá trị ℓG gần giá trị nào nhất sau đây?</w:t>
      </w:r>
    </w:p>
    <w:p w:rsidR="00B50FEC" w:rsidRPr="00B50FEC" w:rsidRDefault="00B50FEC" w:rsidP="00B50FEC">
      <w:pPr>
        <w:spacing w:line="240" w:lineRule="auto"/>
        <w:rPr>
          <w:lang w:val="fr-FR"/>
        </w:rPr>
      </w:pPr>
      <w:r w:rsidRPr="00B50FEC">
        <w:rPr>
          <w:b/>
          <w:lang w:val="fr-FR"/>
        </w:rPr>
        <w:t xml:space="preserve">A. </w:t>
      </w:r>
      <w:r w:rsidRPr="00B50FEC">
        <w:rPr>
          <w:lang w:val="fr-FR"/>
        </w:rPr>
        <w:t>37m</w:t>
      </w:r>
      <w:r w:rsidRPr="00B50FEC">
        <w:rPr>
          <w:lang w:val="fr-FR"/>
        </w:rPr>
        <w:tab/>
      </w:r>
      <w:r w:rsidRPr="00B50FEC">
        <w:rPr>
          <w:lang w:val="fr-FR"/>
        </w:rPr>
        <w:tab/>
      </w:r>
      <w:r w:rsidRPr="00B50FEC">
        <w:rPr>
          <w:lang w:val="fr-FR"/>
        </w:rPr>
        <w:tab/>
      </w:r>
      <w:r w:rsidRPr="00B50FEC">
        <w:rPr>
          <w:b/>
          <w:lang w:val="fr-FR"/>
        </w:rPr>
        <w:t xml:space="preserve">B. </w:t>
      </w:r>
      <w:r w:rsidRPr="00B50FEC">
        <w:rPr>
          <w:lang w:val="fr-FR"/>
        </w:rPr>
        <w:t>40m</w:t>
      </w:r>
      <w:r w:rsidRPr="00B50FEC">
        <w:rPr>
          <w:lang w:val="fr-FR"/>
        </w:rPr>
        <w:tab/>
      </w:r>
      <w:r w:rsidRPr="00B50FEC">
        <w:rPr>
          <w:lang w:val="fr-FR"/>
        </w:rPr>
        <w:tab/>
      </w:r>
      <w:r w:rsidRPr="00B50FEC">
        <w:rPr>
          <w:lang w:val="fr-FR"/>
        </w:rPr>
        <w:tab/>
      </w:r>
      <w:r w:rsidRPr="00B50FEC">
        <w:rPr>
          <w:b/>
          <w:lang w:val="fr-FR"/>
        </w:rPr>
        <w:t xml:space="preserve">C. </w:t>
      </w:r>
      <w:r w:rsidRPr="00B50FEC">
        <w:rPr>
          <w:lang w:val="fr-FR"/>
        </w:rPr>
        <w:t>45m</w:t>
      </w:r>
      <w:r w:rsidRPr="00B50FEC">
        <w:rPr>
          <w:lang w:val="fr-FR"/>
        </w:rPr>
        <w:tab/>
      </w:r>
      <w:r w:rsidRPr="00B50FEC">
        <w:rPr>
          <w:lang w:val="fr-FR"/>
        </w:rPr>
        <w:tab/>
      </w:r>
      <w:r w:rsidRPr="00B50FEC">
        <w:rPr>
          <w:lang w:val="fr-FR"/>
        </w:rPr>
        <w:tab/>
      </w:r>
      <w:r w:rsidRPr="00B50FEC">
        <w:rPr>
          <w:b/>
          <w:lang w:val="fr-FR"/>
        </w:rPr>
        <w:t xml:space="preserve">D. </w:t>
      </w:r>
      <w:r w:rsidRPr="00B50FEC">
        <w:rPr>
          <w:lang w:val="fr-FR"/>
        </w:rPr>
        <w:t>57m</w:t>
      </w:r>
    </w:p>
    <w:p w:rsidR="00B50FEC" w:rsidRPr="008E5304"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sidRPr="00B50FEC">
        <w:rPr>
          <w:b/>
          <w:lang w:val="fr-FR"/>
        </w:rPr>
        <w:t xml:space="preserve">Câu 1. </w:t>
      </w:r>
      <w:r>
        <w:rPr>
          <w:b/>
        </w:rPr>
        <w:t>Chọn đáp án A</w:t>
      </w:r>
    </w:p>
    <w:p w:rsidR="00B50FEC" w:rsidRPr="008E5304"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8E5304">
        <w:rPr>
          <w:position w:val="-64"/>
        </w:rPr>
        <w:object w:dxaOrig="4480" w:dyaOrig="900">
          <v:shape id="_x0000_i1037" type="#_x0000_t75" style="width:224.25pt;height:45.75pt" o:ole="">
            <v:imagedata r:id="rId31" o:title=""/>
          </v:shape>
          <o:OLEObject Type="Embed" ProgID="Equation.DSMT4" ShapeID="_x0000_i1037" DrawAspect="Content" ObjectID="_1643456815" r:id="rId32"/>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8E5304">
        <w:rPr>
          <w:position w:val="-50"/>
        </w:rPr>
        <w:object w:dxaOrig="5360" w:dyaOrig="1120">
          <v:shape id="_x0000_i1038" type="#_x0000_t75" style="width:269.25pt;height:56.25pt" o:ole="">
            <v:imagedata r:id="rId33" o:title=""/>
          </v:shape>
          <o:OLEObject Type="Embed" ProgID="Equation.DSMT4" ShapeID="_x0000_i1038" DrawAspect="Content" ObjectID="_1643456816" r:id="rId34"/>
        </w:object>
      </w:r>
      <w:r>
        <w:t xml:space="preserve"> </w:t>
      </w:r>
    </w:p>
    <w:p w:rsidR="00B50FEC" w:rsidRPr="001247A1" w:rsidRDefault="00B50FEC" w:rsidP="00314E13">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B50FEC" w:rsidRDefault="00B50FEC" w:rsidP="00B50FEC">
      <w:pPr>
        <w:spacing w:line="240" w:lineRule="auto"/>
        <w:ind w:firstLine="0"/>
      </w:pPr>
      <w:r>
        <w:rPr>
          <w:b/>
        </w:rPr>
        <w:t xml:space="preserve">Câu 2. </w:t>
      </w:r>
      <w:r>
        <w:t>Vật kính của một kính thiên văn là một thấu kính hội tụ có tiêu cự f</w:t>
      </w:r>
      <w:r w:rsidRPr="00C65755">
        <w:rPr>
          <w:vertAlign w:val="subscript"/>
        </w:rPr>
        <w:t>1</w:t>
      </w:r>
      <w:r>
        <w:t>; thị kính là một thấu kính hội tụ có tiêu cực f</w:t>
      </w:r>
      <w:r w:rsidRPr="00C65755">
        <w:rPr>
          <w:vertAlign w:val="subscript"/>
        </w:rPr>
        <w:t>2</w:t>
      </w:r>
      <w:r>
        <w:t xml:space="preserve">. Một người, mắt không có tật, dùng kính thiên văn này để quan sát Mặt Trăng ở trạng thái không điều tiết. Khi đó khoảng cách giữa vật kính và thị kính là 90cm. Số bội </w:t>
      </w:r>
      <w:r w:rsidRPr="002E5E7C">
        <w:t>giác</w:t>
      </w:r>
      <w:r>
        <w:t xml:space="preserve"> của kính là 17. Giá trị (f</w:t>
      </w:r>
      <w:r w:rsidRPr="00C65755">
        <w:rPr>
          <w:vertAlign w:val="subscript"/>
        </w:rPr>
        <w:t>1</w:t>
      </w:r>
      <w:r>
        <w:t xml:space="preserve"> – f</w:t>
      </w:r>
      <w:r w:rsidRPr="00C65755">
        <w:rPr>
          <w:vertAlign w:val="subscript"/>
        </w:rPr>
        <w:t>2</w:t>
      </w:r>
      <w:r>
        <w:t>) bằng</w:t>
      </w:r>
    </w:p>
    <w:p w:rsidR="00B50FEC" w:rsidRPr="00B50FEC" w:rsidRDefault="00B50FEC" w:rsidP="00B50FEC">
      <w:pPr>
        <w:spacing w:line="240" w:lineRule="auto"/>
        <w:rPr>
          <w:lang w:val="fr-FR"/>
        </w:rPr>
      </w:pPr>
      <w:r w:rsidRPr="00B50FEC">
        <w:rPr>
          <w:b/>
          <w:lang w:val="fr-FR"/>
        </w:rPr>
        <w:t xml:space="preserve">A. </w:t>
      </w:r>
      <w:r w:rsidRPr="00B50FEC">
        <w:rPr>
          <w:lang w:val="fr-FR"/>
        </w:rPr>
        <w:t>37m</w:t>
      </w:r>
      <w:r w:rsidRPr="00B50FEC">
        <w:rPr>
          <w:lang w:val="fr-FR"/>
        </w:rPr>
        <w:tab/>
      </w:r>
      <w:r w:rsidRPr="00B50FEC">
        <w:rPr>
          <w:lang w:val="fr-FR"/>
        </w:rPr>
        <w:tab/>
      </w:r>
      <w:r w:rsidRPr="00B50FEC">
        <w:rPr>
          <w:lang w:val="fr-FR"/>
        </w:rPr>
        <w:tab/>
      </w:r>
      <w:r w:rsidRPr="00B50FEC">
        <w:rPr>
          <w:b/>
          <w:lang w:val="fr-FR"/>
        </w:rPr>
        <w:t xml:space="preserve">B. </w:t>
      </w:r>
      <w:r w:rsidRPr="00B50FEC">
        <w:rPr>
          <w:lang w:val="fr-FR"/>
        </w:rPr>
        <w:t>40m</w:t>
      </w:r>
      <w:r w:rsidRPr="00B50FEC">
        <w:rPr>
          <w:lang w:val="fr-FR"/>
        </w:rPr>
        <w:tab/>
      </w:r>
      <w:r w:rsidRPr="00B50FEC">
        <w:rPr>
          <w:lang w:val="fr-FR"/>
        </w:rPr>
        <w:tab/>
      </w:r>
      <w:r w:rsidRPr="00B50FEC">
        <w:rPr>
          <w:lang w:val="fr-FR"/>
        </w:rPr>
        <w:tab/>
      </w:r>
      <w:r w:rsidRPr="00B50FEC">
        <w:rPr>
          <w:b/>
          <w:lang w:val="fr-FR"/>
        </w:rPr>
        <w:t xml:space="preserve">C. </w:t>
      </w:r>
      <w:r w:rsidRPr="00B50FEC">
        <w:rPr>
          <w:lang w:val="fr-FR"/>
        </w:rPr>
        <w:t>45m</w:t>
      </w:r>
      <w:r w:rsidRPr="00B50FEC">
        <w:rPr>
          <w:lang w:val="fr-FR"/>
        </w:rPr>
        <w:tab/>
      </w:r>
      <w:r w:rsidRPr="00B50FEC">
        <w:rPr>
          <w:lang w:val="fr-FR"/>
        </w:rPr>
        <w:tab/>
      </w:r>
      <w:r w:rsidRPr="00B50FEC">
        <w:rPr>
          <w:lang w:val="fr-FR"/>
        </w:rPr>
        <w:tab/>
      </w:r>
      <w:r w:rsidRPr="00B50FEC">
        <w:rPr>
          <w:b/>
          <w:lang w:val="fr-FR"/>
        </w:rPr>
        <w:t xml:space="preserve">D. </w:t>
      </w:r>
      <w:r w:rsidRPr="00B50FEC">
        <w:rPr>
          <w:lang w:val="fr-FR"/>
        </w:rPr>
        <w:t>57m</w:t>
      </w:r>
    </w:p>
    <w:p w:rsidR="00B50FEC" w:rsidRPr="00B50FEC" w:rsidRDefault="00B50FEC" w:rsidP="00B50FEC">
      <w:pPr>
        <w:spacing w:line="240" w:lineRule="auto"/>
        <w:ind w:firstLine="0"/>
        <w:rPr>
          <w:b/>
          <w:lang w:val="fr-FR"/>
        </w:rPr>
      </w:pPr>
      <w:r w:rsidRPr="00B50FEC">
        <w:rPr>
          <w:b/>
          <w:lang w:val="fr-FR"/>
        </w:rPr>
        <w:t>Câu 2. Chọn đáp án B</w:t>
      </w:r>
    </w:p>
    <w:p w:rsidR="00B50FEC" w:rsidRPr="00B50FEC" w:rsidRDefault="00B50FEC" w:rsidP="00B50FEC">
      <w:pPr>
        <w:spacing w:line="240" w:lineRule="auto"/>
        <w:rPr>
          <w:b/>
          <w:i/>
          <w:lang w:val="fr-FR"/>
        </w:rPr>
      </w:pPr>
      <w:r>
        <w:rPr>
          <w:b/>
          <w:i/>
        </w:rPr>
        <w:sym w:font="Wingdings" w:char="F03F"/>
      </w:r>
      <w:r w:rsidRPr="00B50FEC">
        <w:rPr>
          <w:b/>
          <w:i/>
          <w:lang w:val="fr-FR"/>
        </w:rPr>
        <w:t xml:space="preserve">  Lời </w:t>
      </w:r>
      <w:proofErr w:type="gramStart"/>
      <w:r w:rsidRPr="00B50FEC">
        <w:rPr>
          <w:b/>
          <w:i/>
          <w:lang w:val="fr-FR"/>
        </w:rPr>
        <w:t>giải:</w:t>
      </w:r>
      <w:proofErr w:type="gramEnd"/>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8E5304">
        <w:rPr>
          <w:position w:val="-64"/>
        </w:rPr>
        <w:object w:dxaOrig="4480" w:dyaOrig="900">
          <v:shape id="_x0000_i1039" type="#_x0000_t75" style="width:224.25pt;height:45.75pt" o:ole="">
            <v:imagedata r:id="rId31" o:title=""/>
          </v:shape>
          <o:OLEObject Type="Embed" ProgID="Equation.DSMT4" ShapeID="_x0000_i1039" DrawAspect="Content" ObjectID="_1643456817" r:id="rId35"/>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8E5304">
        <w:rPr>
          <w:position w:val="-50"/>
        </w:rPr>
        <w:object w:dxaOrig="5840" w:dyaOrig="1120">
          <v:shape id="_x0000_i1040" type="#_x0000_t75" style="width:292.5pt;height:56.25pt" o:ole="">
            <v:imagedata r:id="rId36" o:title=""/>
          </v:shape>
          <o:OLEObject Type="Embed" ProgID="Equation.DSMT4" ShapeID="_x0000_i1040" DrawAspect="Content" ObjectID="_1643456818" r:id="rId37"/>
        </w:object>
      </w:r>
    </w:p>
    <w:p w:rsidR="00B50FEC" w:rsidRDefault="00B50FEC" w:rsidP="00314E13">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B50FEC" w:rsidRDefault="00B50FEC" w:rsidP="00B50FEC">
      <w:pPr>
        <w:spacing w:line="240" w:lineRule="auto"/>
        <w:ind w:firstLine="0"/>
      </w:pPr>
      <w:r>
        <w:rPr>
          <w:b/>
        </w:rPr>
        <w:t xml:space="preserve">Câu 3. </w:t>
      </w:r>
      <w:r>
        <w:t>Một người mắt có khoảng nhìn rõ từ 15 cm đến 45 cm, dùng ống nhòm có tiêu cự thị kính là f</w:t>
      </w:r>
      <w:r w:rsidRPr="00C65755">
        <w:rPr>
          <w:vertAlign w:val="subscript"/>
        </w:rPr>
        <w:t>2</w:t>
      </w:r>
      <w:r>
        <w:t xml:space="preserve"> = 5 cm, tiêu cự vật kính là f</w:t>
      </w:r>
      <w:r w:rsidRPr="00C65755">
        <w:rPr>
          <w:vertAlign w:val="subscript"/>
        </w:rPr>
        <w:t>1</w:t>
      </w:r>
      <w:r>
        <w:t xml:space="preserve"> = 15 cm để quan sát vật ở </w:t>
      </w:r>
      <w:r w:rsidRPr="00FA5A20">
        <w:t>xa.</w:t>
      </w:r>
      <w:r w:rsidRPr="005606C7">
        <w:rPr>
          <w:b/>
        </w:rPr>
        <w:t xml:space="preserve"> </w:t>
      </w:r>
      <w:r>
        <w:t>Xác định phạm vi điều chỉnh của ống nhòm để người đó có thể quan sát đượ</w:t>
      </w:r>
      <w:r w:rsidRPr="005606C7">
        <w:rPr>
          <w:b/>
        </w:rPr>
        <w:t xml:space="preserve">c. </w:t>
      </w:r>
    </w:p>
    <w:p w:rsidR="00B50FEC" w:rsidRDefault="00B50FEC" w:rsidP="00B50FEC">
      <w:pPr>
        <w:spacing w:line="240" w:lineRule="auto"/>
      </w:pPr>
      <w:r w:rsidRPr="005606C7">
        <w:rPr>
          <w:b/>
        </w:rPr>
        <w:t xml:space="preserve">A. </w:t>
      </w:r>
      <w:r>
        <w:t>18,75 cm ÷ 19,5 cm.</w:t>
      </w:r>
      <w:r>
        <w:tab/>
      </w:r>
      <w:r>
        <w:tab/>
      </w:r>
      <w:r>
        <w:tab/>
      </w:r>
      <w:r>
        <w:tab/>
      </w:r>
      <w:r w:rsidRPr="005606C7">
        <w:rPr>
          <w:b/>
        </w:rPr>
        <w:t xml:space="preserve">B. </w:t>
      </w:r>
      <w:r>
        <w:t>18,75 cm ÷ 19,75 cm.</w:t>
      </w:r>
    </w:p>
    <w:p w:rsidR="00B50FEC" w:rsidRDefault="00B50FEC" w:rsidP="00B50FEC">
      <w:pPr>
        <w:spacing w:line="240" w:lineRule="auto"/>
      </w:pPr>
      <w:r w:rsidRPr="005606C7">
        <w:rPr>
          <w:b/>
        </w:rPr>
        <w:t xml:space="preserve">C. </w:t>
      </w:r>
      <w:r>
        <w:t>18,5 cm ÷ 19,75 cm.</w:t>
      </w:r>
      <w:r>
        <w:tab/>
      </w:r>
      <w:r>
        <w:tab/>
      </w:r>
      <w:r>
        <w:tab/>
      </w:r>
      <w:r>
        <w:tab/>
      </w:r>
      <w:r w:rsidRPr="005606C7">
        <w:rPr>
          <w:b/>
        </w:rPr>
        <w:t xml:space="preserve">D. </w:t>
      </w:r>
      <w:r>
        <w:t>18,5 cm ÷ 19,75 cm.</w:t>
      </w:r>
    </w:p>
    <w:p w:rsidR="00B50FEC" w:rsidRPr="00C706CD"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 Chọn đáp án A</w:t>
      </w:r>
    </w:p>
    <w:p w:rsidR="00B50FEC" w:rsidRPr="00C706CD"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8E5304">
        <w:rPr>
          <w:position w:val="-64"/>
        </w:rPr>
        <w:object w:dxaOrig="4860" w:dyaOrig="900">
          <v:shape id="_x0000_i1041" type="#_x0000_t75" style="width:243.75pt;height:45.75pt" o:ole="">
            <v:imagedata r:id="rId38" o:title=""/>
          </v:shape>
          <o:OLEObject Type="Embed" ProgID="Equation.DSMT4" ShapeID="_x0000_i1041" DrawAspect="Content" ObjectID="_1643456819" r:id="rId39"/>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Ngắm chừng cực cận: </w:t>
      </w:r>
      <w:r w:rsidRPr="00C706CD">
        <w:rPr>
          <w:position w:val="-12"/>
        </w:rPr>
        <w:object w:dxaOrig="3360" w:dyaOrig="380">
          <v:shape id="_x0000_i1042" type="#_x0000_t75" style="width:168pt;height:20.25pt" o:ole="">
            <v:imagedata r:id="rId40" o:title=""/>
          </v:shape>
          <o:OLEObject Type="Embed" ProgID="Equation.DSMT4" ShapeID="_x0000_i1042" DrawAspect="Content" ObjectID="_1643456820" r:id="rId41"/>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706CD">
        <w:rPr>
          <w:position w:val="-30"/>
        </w:rPr>
        <w:object w:dxaOrig="6820" w:dyaOrig="720">
          <v:shape id="_x0000_i1043" type="#_x0000_t75" style="width:342pt;height:36pt" o:ole="">
            <v:imagedata r:id="rId42" o:title=""/>
          </v:shape>
          <o:OLEObject Type="Embed" ProgID="Equation.DSMT4" ShapeID="_x0000_i1043" DrawAspect="Content" ObjectID="_1643456821" r:id="rId43"/>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Ngắm chừng ở cực viễn: </w:t>
      </w:r>
      <w:r w:rsidRPr="00C706CD">
        <w:rPr>
          <w:position w:val="-14"/>
        </w:rPr>
        <w:object w:dxaOrig="3580" w:dyaOrig="400">
          <v:shape id="_x0000_i1044" type="#_x0000_t75" style="width:180pt;height:20.25pt" o:ole="">
            <v:imagedata r:id="rId44" o:title=""/>
          </v:shape>
          <o:OLEObject Type="Embed" ProgID="Equation.DSMT4" ShapeID="_x0000_i1044" DrawAspect="Content" ObjectID="_1643456822" r:id="rId45"/>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706CD">
        <w:rPr>
          <w:position w:val="-30"/>
        </w:rPr>
        <w:object w:dxaOrig="6420" w:dyaOrig="720">
          <v:shape id="_x0000_i1045" type="#_x0000_t75" style="width:322.5pt;height:36pt" o:ole="">
            <v:imagedata r:id="rId46" o:title=""/>
          </v:shape>
          <o:OLEObject Type="Embed" ProgID="Equation.DSMT4" ShapeID="_x0000_i1045" DrawAspect="Content" ObjectID="_1643456823" r:id="rId47"/>
        </w:object>
      </w:r>
      <w:r>
        <w:t xml:space="preserve"> </w:t>
      </w:r>
    </w:p>
    <w:p w:rsidR="00B50FEC" w:rsidRDefault="00B50FEC" w:rsidP="00314E13">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B50FEC" w:rsidRDefault="00B50FEC" w:rsidP="00B50FEC">
      <w:pPr>
        <w:spacing w:line="240" w:lineRule="auto"/>
        <w:ind w:firstLine="0"/>
      </w:pPr>
      <w:r>
        <w:rPr>
          <w:b/>
        </w:rPr>
        <w:t xml:space="preserve">Câu 4. </w:t>
      </w:r>
      <w:r>
        <w:t>Tiêu cự của vật kính và thị kính của một ống nhòm quân sự lần lượt là f</w:t>
      </w:r>
      <w:r w:rsidRPr="00C65755">
        <w:rPr>
          <w:vertAlign w:val="subscript"/>
        </w:rPr>
        <w:t>1</w:t>
      </w:r>
      <w:r>
        <w:t xml:space="preserve"> = 30cm và f</w:t>
      </w:r>
      <w:r w:rsidRPr="00C65755">
        <w:rPr>
          <w:vertAlign w:val="subscript"/>
        </w:rPr>
        <w:t>2</w:t>
      </w:r>
      <w:r>
        <w:t xml:space="preserve"> = 5cm. Một người đặt mắt sát thị kính thì chỉ nhìn thấy được ảnh rõ nết của một vật ở rất xa khi điều chỉnh khoảng cách giữa vật kính và thị kính trong khoảng từ 33cm đến 34,5cm. Khoảng nhìn rõ của mắt người này là:</w:t>
      </w:r>
    </w:p>
    <w:p w:rsidR="00B50FEC" w:rsidRDefault="00B50FEC" w:rsidP="00B50FEC">
      <w:pPr>
        <w:spacing w:line="240" w:lineRule="auto"/>
      </w:pPr>
      <w:r w:rsidRPr="005606C7">
        <w:rPr>
          <w:b/>
        </w:rPr>
        <w:t xml:space="preserve">A. </w:t>
      </w:r>
      <w:r>
        <w:t>0,85m</w:t>
      </w:r>
      <w:r>
        <w:tab/>
      </w:r>
      <w:r>
        <w:tab/>
      </w:r>
      <w:r>
        <w:tab/>
      </w:r>
      <w:r w:rsidRPr="005606C7">
        <w:rPr>
          <w:b/>
        </w:rPr>
        <w:t xml:space="preserve">B. </w:t>
      </w:r>
      <w:r>
        <w:t>0,8m</w:t>
      </w:r>
      <w:r>
        <w:tab/>
      </w:r>
      <w:r>
        <w:tab/>
      </w:r>
      <w:r>
        <w:tab/>
      </w:r>
      <w:r w:rsidRPr="005606C7">
        <w:rPr>
          <w:b/>
        </w:rPr>
        <w:t xml:space="preserve">C. </w:t>
      </w:r>
      <w:r>
        <w:t>0,45m</w:t>
      </w:r>
      <w:r>
        <w:tab/>
      </w:r>
      <w:r>
        <w:tab/>
      </w:r>
      <w:r>
        <w:tab/>
      </w:r>
      <w:r w:rsidRPr="005606C7">
        <w:rPr>
          <w:b/>
        </w:rPr>
        <w:t xml:space="preserve">D. </w:t>
      </w:r>
      <w:r>
        <w:t>0,375m</w:t>
      </w:r>
    </w:p>
    <w:p w:rsidR="00B50FEC" w:rsidRPr="00C706CD"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D</w:t>
      </w:r>
    </w:p>
    <w:p w:rsidR="00B50FEC" w:rsidRPr="00C706CD"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Sơ đồ tạo ảnh: </w:t>
      </w:r>
      <w:r w:rsidRPr="008E5304">
        <w:rPr>
          <w:position w:val="-64"/>
        </w:rPr>
        <w:object w:dxaOrig="4860" w:dyaOrig="900">
          <v:shape id="_x0000_i1046" type="#_x0000_t75" style="width:243.75pt;height:45.75pt" o:ole="">
            <v:imagedata r:id="rId38" o:title=""/>
          </v:shape>
          <o:OLEObject Type="Embed" ProgID="Equation.DSMT4" ShapeID="_x0000_i1046" DrawAspect="Content" ObjectID="_1643456824" r:id="rId48"/>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706CD">
        <w:rPr>
          <w:position w:val="-30"/>
        </w:rPr>
        <w:object w:dxaOrig="7240" w:dyaOrig="720">
          <v:shape id="_x0000_i1047" type="#_x0000_t75" style="width:362.25pt;height:36pt" o:ole="">
            <v:imagedata r:id="rId49" o:title=""/>
          </v:shape>
          <o:OLEObject Type="Embed" ProgID="Equation.DSMT4" ShapeID="_x0000_i1047" DrawAspect="Content" ObjectID="_1643456825" r:id="rId50"/>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706CD">
        <w:rPr>
          <w:position w:val="-66"/>
        </w:rPr>
        <w:object w:dxaOrig="5260" w:dyaOrig="1440">
          <v:shape id="_x0000_i1048" type="#_x0000_t75" style="width:264pt;height:1in" o:ole="">
            <v:imagedata r:id="rId51" o:title=""/>
          </v:shape>
          <o:OLEObject Type="Embed" ProgID="Equation.DSMT4" ShapeID="_x0000_i1048" DrawAspect="Content" ObjectID="_1643456826" r:id="rId52"/>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706CD">
        <w:rPr>
          <w:position w:val="-14"/>
        </w:rPr>
        <w:object w:dxaOrig="3460" w:dyaOrig="400">
          <v:shape id="_x0000_i1049" type="#_x0000_t75" style="width:174pt;height:20.25pt" o:ole="">
            <v:imagedata r:id="rId53" o:title=""/>
          </v:shape>
          <o:OLEObject Type="Embed" ProgID="Equation.DSMT4" ShapeID="_x0000_i1049" DrawAspect="Content" ObjectID="_1643456827" r:id="rId54"/>
        </w:object>
      </w:r>
      <w:r>
        <w:t xml:space="preserve"> </w:t>
      </w:r>
    </w:p>
    <w:p w:rsidR="00B50FEC" w:rsidRDefault="00B50FEC" w:rsidP="00314E13">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B50FEC" w:rsidRDefault="00B50FEC" w:rsidP="00B50FEC">
      <w:pPr>
        <w:spacing w:line="240" w:lineRule="auto"/>
        <w:ind w:firstLine="0"/>
      </w:pPr>
      <w:r>
        <w:rPr>
          <w:b/>
        </w:rPr>
        <w:t xml:space="preserve">Câu 5. </w:t>
      </w:r>
      <w:r>
        <w:t>Một người mắt không có tật có khoảng nhìn rõ từ 25 cm đến vô cực, dùng kính thiên văn có tiêu cự thị kính là 1 cm, tiêu cự vật kính là 49 cm, để quan sát một thiên thể ở rất xa (mắt đặt sát thị kính). Biết thiên thể có đường kính AB = 640 km và cách Trái Đất 200000 km. Hai thấu kính đặt cách nhau một khoảng 49,98 cm thì</w:t>
      </w:r>
    </w:p>
    <w:p w:rsidR="00B50FEC" w:rsidRDefault="00B50FEC" w:rsidP="00B50FEC">
      <w:pPr>
        <w:spacing w:line="240" w:lineRule="auto"/>
      </w:pPr>
      <w:r w:rsidRPr="005606C7">
        <w:rPr>
          <w:b/>
        </w:rPr>
        <w:t xml:space="preserve">A. </w:t>
      </w:r>
      <w:r>
        <w:t>không thể quan sát đượ</w:t>
      </w:r>
      <w:r w:rsidRPr="005606C7">
        <w:rPr>
          <w:b/>
        </w:rPr>
        <w:t xml:space="preserve">c. </w:t>
      </w:r>
    </w:p>
    <w:p w:rsidR="00B50FEC" w:rsidRDefault="00B50FEC" w:rsidP="00B50FEC">
      <w:pPr>
        <w:spacing w:line="240" w:lineRule="auto"/>
      </w:pPr>
      <w:r w:rsidRPr="005606C7">
        <w:rPr>
          <w:b/>
        </w:rPr>
        <w:t xml:space="preserve">B. </w:t>
      </w:r>
      <w:r>
        <w:t xml:space="preserve">có thể quan sát được số bội </w:t>
      </w:r>
      <w:r w:rsidRPr="002E5E7C">
        <w:t>giác</w:t>
      </w:r>
      <w:r>
        <w:t xml:space="preserve"> 45. </w:t>
      </w:r>
    </w:p>
    <w:p w:rsidR="00B50FEC" w:rsidRDefault="00B50FEC" w:rsidP="00B50FEC">
      <w:pPr>
        <w:spacing w:line="240" w:lineRule="auto"/>
      </w:pPr>
      <w:r w:rsidRPr="005606C7">
        <w:rPr>
          <w:b/>
        </w:rPr>
        <w:t xml:space="preserve">C. </w:t>
      </w:r>
      <w:r>
        <w:t>có thể quan sát được với góc trông ảnh 0,16 rad.</w:t>
      </w:r>
      <w:r w:rsidRPr="005606C7">
        <w:rPr>
          <w:b/>
        </w:rPr>
        <w:t xml:space="preserve"> </w:t>
      </w:r>
    </w:p>
    <w:p w:rsidR="00B50FEC" w:rsidRDefault="00B50FEC" w:rsidP="00B50FEC">
      <w:pPr>
        <w:spacing w:line="240" w:lineRule="auto"/>
      </w:pPr>
      <w:r w:rsidRPr="005606C7">
        <w:rPr>
          <w:b/>
        </w:rPr>
        <w:t xml:space="preserve">D. </w:t>
      </w:r>
      <w:r>
        <w:t>có thể quan sát được với trạng thái không điều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5"/>
        <w:gridCol w:w="3693"/>
      </w:tblGrid>
      <w:tr w:rsidR="00B50FEC" w:rsidRPr="00D10860" w:rsidTr="003E149A">
        <w:tc>
          <w:tcPr>
            <w:tcW w:w="7797" w:type="dxa"/>
            <w:shd w:val="clear" w:color="auto" w:fill="auto"/>
          </w:tcPr>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5</w:t>
            </w:r>
            <w:r w:rsidRPr="00D10860">
              <w:rPr>
                <w:b/>
              </w:rPr>
              <w:t xml:space="preserve">. Chọn đáp án </w:t>
            </w:r>
            <w:r>
              <w:rPr>
                <w:b/>
              </w:rPr>
              <w:t>C</w:t>
            </w:r>
          </w:p>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8E5304">
              <w:rPr>
                <w:position w:val="-64"/>
                <w:szCs w:val="22"/>
              </w:rPr>
              <w:object w:dxaOrig="4860" w:dyaOrig="900">
                <v:shape id="_x0000_i1050" type="#_x0000_t75" style="width:243.75pt;height:45.75pt" o:ole="">
                  <v:imagedata r:id="rId38" o:title=""/>
                </v:shape>
                <o:OLEObject Type="Embed" ProgID="Equation.DSMT4" ShapeID="_x0000_i1050" DrawAspect="Content" ObjectID="_1643456828" r:id="rId55"/>
              </w:object>
            </w:r>
            <w:r>
              <w:t xml:space="preserve"> </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rsidRPr="00C706CD">
              <w:rPr>
                <w:position w:val="-12"/>
                <w:szCs w:val="22"/>
              </w:rPr>
              <w:object w:dxaOrig="3220" w:dyaOrig="360">
                <v:shape id="_x0000_i1051" type="#_x0000_t75" style="width:162pt;height:18pt" o:ole="">
                  <v:imagedata r:id="rId56" o:title=""/>
                </v:shape>
                <o:OLEObject Type="Embed" ProgID="Equation.DSMT4" ShapeID="_x0000_i1051" DrawAspect="Content" ObjectID="_1643456829" r:id="rId57"/>
              </w:object>
            </w:r>
            <w:r>
              <w:t xml:space="preserve"> </w:t>
            </w:r>
          </w:p>
          <w:p w:rsidR="00B50FEC" w:rsidRPr="00C706CD"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rsidRPr="00C706CD">
              <w:rPr>
                <w:position w:val="-30"/>
                <w:szCs w:val="22"/>
              </w:rPr>
              <w:object w:dxaOrig="3080" w:dyaOrig="680">
                <v:shape id="_x0000_i1052" type="#_x0000_t75" style="width:153.75pt;height:34.5pt" o:ole="">
                  <v:imagedata r:id="rId58" o:title=""/>
                </v:shape>
                <o:OLEObject Type="Embed" ProgID="Equation.DSMT4" ShapeID="_x0000_i1052" DrawAspect="Content" ObjectID="_1643456830" r:id="rId59"/>
              </w:object>
            </w:r>
          </w:p>
        </w:tc>
        <w:tc>
          <w:tcPr>
            <w:tcW w:w="2966" w:type="dxa"/>
            <w:shd w:val="clear" w:color="auto" w:fill="auto"/>
          </w:tcPr>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466" w:dyaOrig="2138">
                <v:shape id="_x0000_i1053" type="#_x0000_t75" style="width:174pt;height:106.5pt" o:ole="">
                  <v:imagedata r:id="rId60" o:title=""/>
                </v:shape>
                <o:OLEObject Type="Embed" ProgID="Visio.Drawing.11" ShapeID="_x0000_i1053" DrawAspect="Content" ObjectID="_1643456831" r:id="rId61"/>
              </w:object>
            </w:r>
          </w:p>
        </w:tc>
      </w:tr>
    </w:tbl>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C706CD">
        <w:rPr>
          <w:position w:val="-14"/>
        </w:rPr>
        <w:object w:dxaOrig="3900" w:dyaOrig="400">
          <v:shape id="_x0000_i1054" type="#_x0000_t75" style="width:195.75pt;height:20.25pt" o:ole="">
            <v:imagedata r:id="rId62" o:title=""/>
          </v:shape>
          <o:OLEObject Type="Embed" ProgID="Equation.DSMT4" ShapeID="_x0000_i1054" DrawAspect="Content" ObjectID="_1643456832" r:id="rId63"/>
        </w:object>
      </w:r>
      <w:r>
        <w:t xml:space="preserve"> Mắt nhìn được nhưng phải điều tiết.</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706CD">
        <w:rPr>
          <w:position w:val="-104"/>
        </w:rPr>
        <w:object w:dxaOrig="7300" w:dyaOrig="2200">
          <v:shape id="_x0000_i1055" type="#_x0000_t75" style="width:366pt;height:110.25pt" o:ole="">
            <v:imagedata r:id="rId64" o:title=""/>
          </v:shape>
          <o:OLEObject Type="Embed" ProgID="Equation.DSMT4" ShapeID="_x0000_i1055" DrawAspect="Content" ObjectID="_1643456833" r:id="rId65"/>
        </w:object>
      </w:r>
      <w:r>
        <w:t xml:space="preserve"> </w:t>
      </w:r>
    </w:p>
    <w:p w:rsidR="00B50FEC" w:rsidRDefault="00B50FEC" w:rsidP="00314E13">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B50FEC" w:rsidRDefault="00B50FEC" w:rsidP="00B50FEC">
      <w:pPr>
        <w:spacing w:line="240" w:lineRule="auto"/>
        <w:ind w:firstLine="0"/>
      </w:pPr>
      <w:r>
        <w:rPr>
          <w:b/>
        </w:rPr>
        <w:t xml:space="preserve">Câu 6. </w:t>
      </w:r>
      <w:r>
        <w:t>Xe ôtô có cấu tạo gồm hai đèn pha cách nhau 2 m. Dùng một ống nhòm quân sự có cấu tạo gồm vật kính có tiêu cự 15 cm, thị kính có tiêu cự 5 cm để quan sát hai ngọn đèn pha đi trong đêm tối và cách người quan sát 1200 m. Người quan sát có mắt tốt điều chỉnh khoảng cách giữa hai thấu kính 20 cm. Xác định góc trông ảnh bởi hai ngọn đèn qua ống nhòm.</w:t>
      </w:r>
    </w:p>
    <w:p w:rsidR="00B50FEC" w:rsidRDefault="00B50FEC" w:rsidP="00B50FEC">
      <w:pPr>
        <w:spacing w:line="240" w:lineRule="auto"/>
        <w:rPr>
          <w:b/>
        </w:rPr>
      </w:pPr>
      <w:r w:rsidRPr="005606C7">
        <w:rPr>
          <w:b/>
        </w:rPr>
        <w:t xml:space="preserve">A. </w:t>
      </w:r>
      <w:r>
        <w:t>0,045 rad.</w:t>
      </w:r>
      <w:r w:rsidRPr="005606C7">
        <w:rPr>
          <w:b/>
        </w:rPr>
        <w:t xml:space="preserve"> </w:t>
      </w:r>
      <w:r>
        <w:tab/>
      </w:r>
      <w:r>
        <w:tab/>
      </w:r>
      <w:r w:rsidRPr="005606C7">
        <w:rPr>
          <w:b/>
        </w:rPr>
        <w:t xml:space="preserve">B. </w:t>
      </w:r>
      <w:r>
        <w:t>0,004 rad.</w:t>
      </w:r>
      <w:r w:rsidRPr="005606C7">
        <w:rPr>
          <w:b/>
        </w:rPr>
        <w:t xml:space="preserve"> </w:t>
      </w:r>
      <w:r>
        <w:tab/>
      </w:r>
      <w:r>
        <w:tab/>
      </w:r>
      <w:r>
        <w:tab/>
      </w:r>
      <w:r w:rsidRPr="005606C7">
        <w:rPr>
          <w:b/>
        </w:rPr>
        <w:t xml:space="preserve">C. </w:t>
      </w:r>
      <w:r>
        <w:t>0,008 rad.</w:t>
      </w:r>
      <w:r w:rsidRPr="005606C7">
        <w:rPr>
          <w:b/>
        </w:rPr>
        <w:t xml:space="preserve"> </w:t>
      </w:r>
      <w:r>
        <w:tab/>
      </w:r>
      <w:r>
        <w:tab/>
      </w:r>
      <w:r>
        <w:tab/>
      </w:r>
      <w:r w:rsidRPr="005606C7">
        <w:rPr>
          <w:b/>
        </w:rPr>
        <w:t xml:space="preserve">D. </w:t>
      </w:r>
      <w:r>
        <w:t>0,005 rad.</w:t>
      </w:r>
      <w:r w:rsidRPr="005606C7">
        <w:rPr>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5"/>
        <w:gridCol w:w="3693"/>
      </w:tblGrid>
      <w:tr w:rsidR="00B50FEC" w:rsidRPr="00D10860" w:rsidTr="003E149A">
        <w:tc>
          <w:tcPr>
            <w:tcW w:w="7797" w:type="dxa"/>
            <w:shd w:val="clear" w:color="auto" w:fill="auto"/>
          </w:tcPr>
          <w:p w:rsidR="00B50FEC" w:rsidRPr="00D10860" w:rsidRDefault="00B50FEC" w:rsidP="003E149A">
            <w:pPr>
              <w:ind w:firstLine="0"/>
              <w:rPr>
                <w:b/>
              </w:rPr>
            </w:pPr>
            <w:r w:rsidRPr="00D10860">
              <w:rPr>
                <w:b/>
              </w:rPr>
              <w:lastRenderedPageBreak/>
              <w:t xml:space="preserve">Câu </w:t>
            </w:r>
            <w:r>
              <w:rPr>
                <w:b/>
              </w:rPr>
              <w:t>6</w:t>
            </w:r>
            <w:r w:rsidRPr="00D10860">
              <w:rPr>
                <w:b/>
              </w:rPr>
              <w:t xml:space="preserve">. Chọn đáp án </w:t>
            </w:r>
            <w:r>
              <w:rPr>
                <w:b/>
              </w:rPr>
              <w:t>D</w:t>
            </w:r>
          </w:p>
          <w:p w:rsidR="00B50FEC" w:rsidRPr="00D10860" w:rsidRDefault="00B50FEC" w:rsidP="003E149A">
            <w:pPr>
              <w:rPr>
                <w:b/>
                <w:i/>
              </w:rPr>
            </w:pPr>
            <w:r w:rsidRPr="00D10860">
              <w:rPr>
                <w:b/>
                <w:i/>
              </w:rPr>
              <w:sym w:font="Wingdings" w:char="F03F"/>
            </w:r>
            <w:r w:rsidRPr="00D10860">
              <w:rPr>
                <w:b/>
                <w:i/>
              </w:rPr>
              <w:t xml:space="preserve">  Lời giải:</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8E5304">
              <w:rPr>
                <w:position w:val="-64"/>
                <w:szCs w:val="22"/>
              </w:rPr>
              <w:object w:dxaOrig="4860" w:dyaOrig="900">
                <v:shape id="_x0000_i1056" type="#_x0000_t75" style="width:243.75pt;height:45.75pt" o:ole="">
                  <v:imagedata r:id="rId38" o:title=""/>
                </v:shape>
                <o:OLEObject Type="Embed" ProgID="Equation.DSMT4" ShapeID="_x0000_i1056" DrawAspect="Content" ObjectID="_1643456834" r:id="rId66"/>
              </w:object>
            </w:r>
            <w:r>
              <w:t xml:space="preserve"> </w:t>
            </w:r>
          </w:p>
          <w:p w:rsidR="00B50FEC" w:rsidRPr="002B74D3"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rsidRPr="002B74D3">
              <w:rPr>
                <w:position w:val="-14"/>
                <w:szCs w:val="22"/>
              </w:rPr>
              <w:object w:dxaOrig="4580" w:dyaOrig="400">
                <v:shape id="_x0000_i1057" type="#_x0000_t75" style="width:230.25pt;height:20.25pt" o:ole="">
                  <v:imagedata r:id="rId67" o:title=""/>
                </v:shape>
                <o:OLEObject Type="Embed" ProgID="Equation.DSMT4" ShapeID="_x0000_i1057" DrawAspect="Content" ObjectID="_1643456835" r:id="rId68"/>
              </w:object>
            </w:r>
            <w:r>
              <w:t xml:space="preserve"> </w:t>
            </w:r>
          </w:p>
        </w:tc>
        <w:tc>
          <w:tcPr>
            <w:tcW w:w="2966" w:type="dxa"/>
            <w:shd w:val="clear" w:color="auto" w:fill="auto"/>
          </w:tcPr>
          <w:p w:rsidR="00B50FEC" w:rsidRPr="00D10860" w:rsidRDefault="00B50FEC" w:rsidP="003E149A">
            <w:pPr>
              <w:ind w:firstLine="0"/>
            </w:pPr>
            <w:r>
              <w:rPr>
                <w:szCs w:val="22"/>
              </w:rPr>
              <w:object w:dxaOrig="3466" w:dyaOrig="2138">
                <v:shape id="_x0000_i1058" type="#_x0000_t75" style="width:174pt;height:106.5pt" o:ole="">
                  <v:imagedata r:id="rId69" o:title=""/>
                </v:shape>
                <o:OLEObject Type="Embed" ProgID="Visio.Drawing.11" ShapeID="_x0000_i1058" DrawAspect="Content" ObjectID="_1643456836" r:id="rId70"/>
              </w:object>
            </w:r>
          </w:p>
        </w:tc>
      </w:tr>
    </w:tbl>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B74D3">
        <w:rPr>
          <w:position w:val="-66"/>
        </w:rPr>
        <w:object w:dxaOrig="4940" w:dyaOrig="1440">
          <v:shape id="_x0000_i1059" type="#_x0000_t75" style="width:247.5pt;height:1in" o:ole="">
            <v:imagedata r:id="rId71" o:title=""/>
          </v:shape>
          <o:OLEObject Type="Embed" ProgID="Equation.DSMT4" ShapeID="_x0000_i1059" DrawAspect="Content" ObjectID="_1643456837" r:id="rId72"/>
        </w:object>
      </w:r>
      <w:r>
        <w:t xml:space="preserve"> </w:t>
      </w:r>
    </w:p>
    <w:p w:rsidR="00B50FEC" w:rsidRPr="002B74D3" w:rsidRDefault="00B50FEC" w:rsidP="00314E13">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B50FEC" w:rsidRDefault="00B50FEC" w:rsidP="00B50FEC">
      <w:pPr>
        <w:spacing w:line="240" w:lineRule="auto"/>
        <w:ind w:firstLine="0"/>
      </w:pPr>
      <w:r>
        <w:rPr>
          <w:b/>
        </w:rPr>
        <w:t xml:space="preserve">Câu 7. </w:t>
      </w:r>
      <w:r>
        <w:t>Một người mắt không có tật có khoảng nhìn rõ 25cm đến vô cực, dùng kính viễn vọng (có cấu tạo giống kính thiên văn) để quan sát hai ngọn đèn pha của ô tô cách nhau 2m, ở cách người đó 1200m mà mắt không phải điều tiết. Khi đó khoảng cách giữa vật kính (có tiêu cự f</w:t>
      </w:r>
      <w:r w:rsidRPr="002B74D3">
        <w:rPr>
          <w:vertAlign w:val="subscript"/>
        </w:rPr>
        <w:t>1</w:t>
      </w:r>
      <w:r>
        <w:t>) và thị kính có tiêu cự f</w:t>
      </w:r>
      <w:r w:rsidRPr="002B74D3">
        <w:rPr>
          <w:vertAlign w:val="subscript"/>
        </w:rPr>
        <w:t>2</w:t>
      </w:r>
      <w:r>
        <w:t xml:space="preserve">) là 105cm. Góc hợp bởi hai ảnh ấy là 1/30 rad và số bội </w:t>
      </w:r>
      <w:r w:rsidRPr="002E5E7C">
        <w:t>giác</w:t>
      </w:r>
      <w:r>
        <w:t xml:space="preserve"> ảnh là G. Giá trị (f</w:t>
      </w:r>
      <w:r w:rsidRPr="002B74D3">
        <w:rPr>
          <w:vertAlign w:val="subscript"/>
        </w:rPr>
        <w:t>1</w:t>
      </w:r>
      <w:r>
        <w:t xml:space="preserve"> – 10f</w:t>
      </w:r>
      <w:proofErr w:type="gramStart"/>
      <w:r w:rsidRPr="002B74D3">
        <w:rPr>
          <w:vertAlign w:val="subscript"/>
        </w:rPr>
        <w:t>2</w:t>
      </w:r>
      <w:r>
        <w:t>)G</w:t>
      </w:r>
      <w:proofErr w:type="gramEnd"/>
      <w:r>
        <w:t xml:space="preserve"> gần giá trị nào nhất sau đây?</w:t>
      </w:r>
    </w:p>
    <w:p w:rsidR="00B50FEC" w:rsidRDefault="00B50FEC" w:rsidP="00B50FEC">
      <w:pPr>
        <w:spacing w:line="240" w:lineRule="auto"/>
      </w:pPr>
      <w:r w:rsidRPr="005606C7">
        <w:rPr>
          <w:b/>
        </w:rPr>
        <w:t xml:space="preserve">A. </w:t>
      </w:r>
      <w:r>
        <w:t>10m</w:t>
      </w:r>
      <w:r>
        <w:tab/>
      </w:r>
      <w:r>
        <w:tab/>
      </w:r>
      <w:r>
        <w:tab/>
      </w:r>
      <w:r w:rsidRPr="005606C7">
        <w:rPr>
          <w:b/>
        </w:rPr>
        <w:t xml:space="preserve">B. </w:t>
      </w:r>
      <w:r>
        <w:t>15m</w:t>
      </w:r>
      <w:r>
        <w:tab/>
      </w:r>
      <w:r>
        <w:tab/>
      </w:r>
      <w:r>
        <w:tab/>
      </w:r>
      <w:r>
        <w:tab/>
      </w:r>
      <w:r w:rsidRPr="005606C7">
        <w:rPr>
          <w:b/>
        </w:rPr>
        <w:t xml:space="preserve">C. </w:t>
      </w:r>
      <w:r>
        <w:t>20m</w:t>
      </w:r>
      <w:r>
        <w:tab/>
      </w:r>
      <w:r>
        <w:tab/>
      </w:r>
      <w:r>
        <w:tab/>
      </w:r>
      <w:r w:rsidRPr="005606C7">
        <w:rPr>
          <w:b/>
        </w:rPr>
        <w:t xml:space="preserve">D. </w:t>
      </w:r>
      <w:r>
        <w:t>25m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5"/>
        <w:gridCol w:w="3693"/>
      </w:tblGrid>
      <w:tr w:rsidR="00B50FEC" w:rsidRPr="00D10860" w:rsidTr="003E149A">
        <w:tc>
          <w:tcPr>
            <w:tcW w:w="7797" w:type="dxa"/>
            <w:shd w:val="clear" w:color="auto" w:fill="auto"/>
          </w:tcPr>
          <w:p w:rsidR="00B50FEC" w:rsidRPr="00D10860" w:rsidRDefault="00B50FEC" w:rsidP="003E149A">
            <w:pPr>
              <w:ind w:firstLine="0"/>
              <w:rPr>
                <w:b/>
              </w:rPr>
            </w:pPr>
            <w:r w:rsidRPr="00D10860">
              <w:rPr>
                <w:b/>
              </w:rPr>
              <w:t xml:space="preserve">Câu </w:t>
            </w:r>
            <w:r>
              <w:rPr>
                <w:b/>
              </w:rPr>
              <w:t>7</w:t>
            </w:r>
            <w:r w:rsidRPr="00D10860">
              <w:rPr>
                <w:b/>
              </w:rPr>
              <w:t xml:space="preserve">. Chọn đáp án </w:t>
            </w:r>
            <w:r>
              <w:rPr>
                <w:b/>
              </w:rPr>
              <w:t>A</w:t>
            </w:r>
          </w:p>
          <w:p w:rsidR="00B50FEC" w:rsidRPr="00D10860" w:rsidRDefault="00B50FEC" w:rsidP="003E149A">
            <w:pPr>
              <w:rPr>
                <w:b/>
                <w:i/>
              </w:rPr>
            </w:pPr>
            <w:r w:rsidRPr="00D10860">
              <w:rPr>
                <w:b/>
                <w:i/>
              </w:rPr>
              <w:sym w:font="Wingdings" w:char="F03F"/>
            </w:r>
            <w:r w:rsidRPr="00D10860">
              <w:rPr>
                <w:b/>
                <w:i/>
              </w:rPr>
              <w:t xml:space="preserve">  Lời giải:</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8E5304">
              <w:rPr>
                <w:position w:val="-64"/>
                <w:szCs w:val="22"/>
              </w:rPr>
              <w:object w:dxaOrig="4860" w:dyaOrig="900">
                <v:shape id="_x0000_i1060" type="#_x0000_t75" style="width:243.75pt;height:45.75pt" o:ole="">
                  <v:imagedata r:id="rId38" o:title=""/>
                </v:shape>
                <o:OLEObject Type="Embed" ProgID="Equation.DSMT4" ShapeID="_x0000_i1060" DrawAspect="Content" ObjectID="_1643456838" r:id="rId73"/>
              </w:object>
            </w:r>
            <w:r>
              <w:t xml:space="preserve"> </w:t>
            </w:r>
          </w:p>
          <w:p w:rsidR="00B50FEC" w:rsidRPr="002B74D3"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2B74D3">
              <w:rPr>
                <w:position w:val="-74"/>
                <w:szCs w:val="22"/>
              </w:rPr>
              <w:object w:dxaOrig="4800" w:dyaOrig="1600">
                <v:shape id="_x0000_i1061" type="#_x0000_t75" style="width:240pt;height:80.25pt" o:ole="">
                  <v:imagedata r:id="rId74" o:title=""/>
                </v:shape>
                <o:OLEObject Type="Embed" ProgID="Equation.DSMT4" ShapeID="_x0000_i1061" DrawAspect="Content" ObjectID="_1643456839" r:id="rId75"/>
              </w:object>
            </w:r>
            <w:r>
              <w:t xml:space="preserve"> </w:t>
            </w:r>
          </w:p>
        </w:tc>
        <w:tc>
          <w:tcPr>
            <w:tcW w:w="2966" w:type="dxa"/>
            <w:shd w:val="clear" w:color="auto" w:fill="auto"/>
          </w:tcPr>
          <w:p w:rsidR="00B50FEC" w:rsidRPr="00D10860" w:rsidRDefault="00B50FEC" w:rsidP="003E149A">
            <w:pPr>
              <w:ind w:firstLine="0"/>
            </w:pPr>
            <w:r>
              <w:rPr>
                <w:szCs w:val="22"/>
              </w:rPr>
              <w:object w:dxaOrig="3466" w:dyaOrig="2138">
                <v:shape id="_x0000_i1062" type="#_x0000_t75" style="width:174pt;height:106.5pt" o:ole="">
                  <v:imagedata r:id="rId69" o:title=""/>
                </v:shape>
                <o:OLEObject Type="Embed" ProgID="Visio.Drawing.11" ShapeID="_x0000_i1062" DrawAspect="Content" ObjectID="_1643456840" r:id="rId76"/>
              </w:object>
            </w:r>
          </w:p>
        </w:tc>
      </w:tr>
    </w:tbl>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B74D3">
        <w:rPr>
          <w:position w:val="-32"/>
        </w:rPr>
        <w:object w:dxaOrig="4220" w:dyaOrig="760">
          <v:shape id="_x0000_i1063" type="#_x0000_t75" style="width:212.25pt;height:37.5pt" o:ole="">
            <v:imagedata r:id="rId77" o:title=""/>
          </v:shape>
          <o:OLEObject Type="Embed" ProgID="Equation.DSMT4" ShapeID="_x0000_i1063" DrawAspect="Content" ObjectID="_1643456841" r:id="rId78"/>
        </w:object>
      </w:r>
      <w:r>
        <w:t xml:space="preserve"> </w:t>
      </w:r>
    </w:p>
    <w:p w:rsidR="00B50FEC" w:rsidRPr="002B74D3" w:rsidRDefault="00B50FEC" w:rsidP="00314E13">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B50FEC" w:rsidRDefault="00B50FEC" w:rsidP="00B50FEC">
      <w:pPr>
        <w:spacing w:line="240" w:lineRule="auto"/>
        <w:ind w:firstLine="0"/>
      </w:pPr>
      <w:r>
        <w:rPr>
          <w:b/>
        </w:rPr>
        <w:t xml:space="preserve">Câu 8. </w:t>
      </w:r>
      <w:r>
        <w:t>Vật kính của một kính thiên văn là một thấu kính hội tụ có tiêu cự 85cm, thị kính là một thấu kính hội tụ có tiêu cực 2,5cm. Một người bình thường, có mắt tốt dùng kính thiên văn để quan sát Mặt Trăng ở trạng thái mắt không điều tiết. Góc trông của Mặt Trăng từ Trái Đất là 30’. Đường kính của ảnh Mặt Trăng tạo bởi vật kính là x và góc trong ảnh Mặt Trăng qua kính thiên văn là α. Giá trị xα gần giá trị nào nhất sau đây?</w:t>
      </w:r>
    </w:p>
    <w:p w:rsidR="00B50FEC" w:rsidRDefault="00B50FEC" w:rsidP="00B50FEC">
      <w:pPr>
        <w:spacing w:line="240" w:lineRule="auto"/>
      </w:pPr>
      <w:r w:rsidRPr="005606C7">
        <w:rPr>
          <w:b/>
        </w:rPr>
        <w:t xml:space="preserve">A. </w:t>
      </w:r>
      <w:r>
        <w:t>0,45cm</w:t>
      </w:r>
      <w:r>
        <w:tab/>
      </w:r>
      <w:r>
        <w:tab/>
      </w:r>
      <w:r>
        <w:tab/>
      </w:r>
      <w:r w:rsidRPr="005606C7">
        <w:rPr>
          <w:b/>
        </w:rPr>
        <w:t xml:space="preserve">B. </w:t>
      </w:r>
      <w:r>
        <w:t>0,22cm</w:t>
      </w:r>
      <w:r>
        <w:tab/>
      </w:r>
      <w:r>
        <w:tab/>
      </w:r>
      <w:r>
        <w:tab/>
      </w:r>
      <w:r w:rsidRPr="005606C7">
        <w:rPr>
          <w:b/>
        </w:rPr>
        <w:t xml:space="preserve">C. </w:t>
      </w:r>
      <w:r>
        <w:t>0,18cm</w:t>
      </w:r>
      <w:r>
        <w:tab/>
      </w:r>
      <w:r>
        <w:tab/>
      </w:r>
      <w:r>
        <w:tab/>
      </w:r>
      <w:r w:rsidRPr="005606C7">
        <w:rPr>
          <w:b/>
        </w:rPr>
        <w:t xml:space="preserve">D. </w:t>
      </w:r>
      <w:r>
        <w:t>0,15cm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5"/>
        <w:gridCol w:w="3693"/>
      </w:tblGrid>
      <w:tr w:rsidR="00B50FEC" w:rsidRPr="00D10860" w:rsidTr="003E149A">
        <w:tc>
          <w:tcPr>
            <w:tcW w:w="7797" w:type="dxa"/>
            <w:shd w:val="clear" w:color="auto" w:fill="auto"/>
          </w:tcPr>
          <w:p w:rsidR="00B50FEC" w:rsidRPr="00D10860" w:rsidRDefault="00B50FEC" w:rsidP="003E149A">
            <w:pPr>
              <w:ind w:firstLine="0"/>
              <w:rPr>
                <w:b/>
              </w:rPr>
            </w:pPr>
            <w:r w:rsidRPr="00D10860">
              <w:rPr>
                <w:b/>
              </w:rPr>
              <w:t xml:space="preserve">Câu </w:t>
            </w:r>
            <w:r>
              <w:rPr>
                <w:b/>
              </w:rPr>
              <w:t>8</w:t>
            </w:r>
            <w:r w:rsidRPr="00D10860">
              <w:rPr>
                <w:b/>
              </w:rPr>
              <w:t xml:space="preserve">. Chọn đáp án </w:t>
            </w:r>
            <w:r>
              <w:rPr>
                <w:b/>
              </w:rPr>
              <w:t>D</w:t>
            </w:r>
          </w:p>
          <w:p w:rsidR="00B50FEC" w:rsidRPr="00D10860" w:rsidRDefault="00B50FEC" w:rsidP="003E149A">
            <w:pPr>
              <w:rPr>
                <w:b/>
                <w:i/>
              </w:rPr>
            </w:pPr>
            <w:r w:rsidRPr="00D10860">
              <w:rPr>
                <w:b/>
                <w:i/>
              </w:rPr>
              <w:sym w:font="Wingdings" w:char="F03F"/>
            </w:r>
            <w:r w:rsidRPr="00D10860">
              <w:rPr>
                <w:b/>
                <w:i/>
              </w:rPr>
              <w:t xml:space="preserve">  Lời giải:</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8E5304">
              <w:rPr>
                <w:position w:val="-64"/>
                <w:szCs w:val="22"/>
              </w:rPr>
              <w:object w:dxaOrig="4860" w:dyaOrig="900">
                <v:shape id="_x0000_i1064" type="#_x0000_t75" style="width:243.75pt;height:45.75pt" o:ole="">
                  <v:imagedata r:id="rId38" o:title=""/>
                </v:shape>
                <o:OLEObject Type="Embed" ProgID="Equation.DSMT4" ShapeID="_x0000_i1064" DrawAspect="Content" ObjectID="_1643456842" r:id="rId79"/>
              </w:object>
            </w:r>
            <w:r>
              <w:t xml:space="preserve"> </w:t>
            </w:r>
          </w:p>
          <w:p w:rsidR="00B50FEC" w:rsidRPr="002B74D3"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rsidRPr="00564F5E">
              <w:rPr>
                <w:position w:val="-14"/>
                <w:szCs w:val="22"/>
              </w:rPr>
              <w:object w:dxaOrig="4580" w:dyaOrig="400">
                <v:shape id="_x0000_i1065" type="#_x0000_t75" style="width:230.25pt;height:20.25pt" o:ole="">
                  <v:imagedata r:id="rId80" o:title=""/>
                </v:shape>
                <o:OLEObject Type="Embed" ProgID="Equation.DSMT4" ShapeID="_x0000_i1065" DrawAspect="Content" ObjectID="_1643456843" r:id="rId81"/>
              </w:object>
            </w:r>
            <w:r>
              <w:t xml:space="preserve">  </w:t>
            </w:r>
          </w:p>
        </w:tc>
        <w:tc>
          <w:tcPr>
            <w:tcW w:w="2966" w:type="dxa"/>
            <w:shd w:val="clear" w:color="auto" w:fill="auto"/>
          </w:tcPr>
          <w:p w:rsidR="00B50FEC" w:rsidRPr="00D10860" w:rsidRDefault="00B50FEC" w:rsidP="003E149A">
            <w:pPr>
              <w:ind w:firstLine="0"/>
            </w:pPr>
            <w:r>
              <w:rPr>
                <w:szCs w:val="22"/>
              </w:rPr>
              <w:object w:dxaOrig="3466" w:dyaOrig="2137">
                <v:shape id="_x0000_i1066" type="#_x0000_t75" style="width:174pt;height:105.75pt" o:ole="">
                  <v:imagedata r:id="rId82" o:title=""/>
                </v:shape>
                <o:OLEObject Type="Embed" ProgID="Visio.Drawing.11" ShapeID="_x0000_i1066" DrawAspect="Content" ObjectID="_1643456844" r:id="rId83"/>
              </w:object>
            </w:r>
          </w:p>
        </w:tc>
      </w:tr>
    </w:tbl>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564F5E">
        <w:rPr>
          <w:position w:val="-48"/>
        </w:rPr>
        <w:object w:dxaOrig="2900" w:dyaOrig="1080">
          <v:shape id="_x0000_i1067" type="#_x0000_t75" style="width:145.5pt;height:54pt" o:ole="">
            <v:imagedata r:id="rId84" o:title=""/>
          </v:shape>
          <o:OLEObject Type="Embed" ProgID="Equation.DSMT4" ShapeID="_x0000_i1067" DrawAspect="Content" ObjectID="_1643456845" r:id="rId85"/>
        </w:object>
      </w:r>
      <w:r>
        <w:t xml:space="preserve"> </w:t>
      </w:r>
      <w:r w:rsidRPr="00564F5E">
        <w:rPr>
          <w:position w:val="-30"/>
        </w:rPr>
        <w:object w:dxaOrig="4640" w:dyaOrig="780">
          <v:shape id="_x0000_i1068" type="#_x0000_t75" style="width:231.75pt;height:40.5pt" o:ole="">
            <v:imagedata r:id="rId86" o:title=""/>
          </v:shape>
          <o:OLEObject Type="Embed" ProgID="Equation.DSMT4" ShapeID="_x0000_i1068" DrawAspect="Content" ObjectID="_1643456846" r:id="rId87"/>
        </w:object>
      </w:r>
      <w:r>
        <w:t xml:space="preserve">  </w:t>
      </w:r>
    </w:p>
    <w:p w:rsidR="00B50FEC" w:rsidRPr="002B74D3" w:rsidRDefault="00B50FEC" w:rsidP="00314E13">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lastRenderedPageBreak/>
        <w:t>Chọn đáp án D</w:t>
      </w:r>
    </w:p>
    <w:p w:rsidR="00B50FEC" w:rsidRDefault="00B50FEC" w:rsidP="00B50FEC">
      <w:pPr>
        <w:spacing w:line="240" w:lineRule="auto"/>
        <w:ind w:firstLine="0"/>
      </w:pPr>
      <w:r>
        <w:rPr>
          <w:b/>
        </w:rPr>
        <w:t xml:space="preserve">Câu 9. </w:t>
      </w:r>
      <w:r>
        <w:t>Một kính thiên văn quang học gồm vật kính và thị kính là các thấu kính hội tụ có tiêu cự lần lượt là 1,2m và 6cm. Một người mắt không có tật, quan sát một thiên thể ở rất xa bằng kính thiên văn này trong trạng thái mắt không có điều tiết có góc trông ảnh là 5’. Góc trông thiên thiể khi không dùng kính là:</w:t>
      </w:r>
    </w:p>
    <w:p w:rsidR="00B50FEC" w:rsidRDefault="00B50FEC" w:rsidP="00B50FEC">
      <w:pPr>
        <w:spacing w:line="240" w:lineRule="auto"/>
      </w:pPr>
      <w:r w:rsidRPr="005606C7">
        <w:rPr>
          <w:b/>
        </w:rPr>
        <w:t xml:space="preserve">A. </w:t>
      </w:r>
      <w:r>
        <w:t>0,5’</w:t>
      </w:r>
      <w:r>
        <w:tab/>
      </w:r>
      <w:r>
        <w:tab/>
      </w:r>
      <w:r>
        <w:tab/>
      </w:r>
      <w:r w:rsidRPr="005606C7">
        <w:rPr>
          <w:b/>
        </w:rPr>
        <w:t xml:space="preserve">B. </w:t>
      </w:r>
      <w:r>
        <w:t>0,25’</w:t>
      </w:r>
      <w:r>
        <w:tab/>
      </w:r>
      <w:r>
        <w:tab/>
      </w:r>
      <w:r>
        <w:tab/>
      </w:r>
      <w:r w:rsidRPr="005606C7">
        <w:rPr>
          <w:b/>
        </w:rPr>
        <w:t xml:space="preserve">C. </w:t>
      </w:r>
      <w:r>
        <w:t>0,2’</w:t>
      </w:r>
      <w:r>
        <w:tab/>
      </w:r>
      <w:r>
        <w:tab/>
      </w:r>
      <w:r>
        <w:tab/>
      </w:r>
      <w:r>
        <w:tab/>
      </w:r>
      <w:r w:rsidRPr="005606C7">
        <w:rPr>
          <w:b/>
        </w:rPr>
        <w:t xml:space="preserve">D. </w:t>
      </w:r>
      <w:r>
        <w:t>0,35’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5"/>
        <w:gridCol w:w="3693"/>
      </w:tblGrid>
      <w:tr w:rsidR="00B50FEC" w:rsidRPr="00D10860" w:rsidTr="003E149A">
        <w:tc>
          <w:tcPr>
            <w:tcW w:w="7797" w:type="dxa"/>
            <w:shd w:val="clear" w:color="auto" w:fill="auto"/>
          </w:tcPr>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9</w:t>
            </w:r>
            <w:r w:rsidRPr="00D10860">
              <w:rPr>
                <w:b/>
              </w:rPr>
              <w:t xml:space="preserve">. Chọn đáp án </w:t>
            </w:r>
            <w:r>
              <w:rPr>
                <w:b/>
              </w:rPr>
              <w:t>B</w:t>
            </w:r>
          </w:p>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873DEC">
              <w:rPr>
                <w:position w:val="-12"/>
                <w:szCs w:val="22"/>
              </w:rPr>
              <w:object w:dxaOrig="2520" w:dyaOrig="360">
                <v:shape id="_x0000_i1069" type="#_x0000_t75" style="width:126pt;height:18pt" o:ole="">
                  <v:imagedata r:id="rId88" o:title=""/>
                </v:shape>
                <o:OLEObject Type="Embed" ProgID="Equation.DSMT4" ShapeID="_x0000_i1069" DrawAspect="Content" ObjectID="_1643456847" r:id="rId89"/>
              </w:object>
            </w:r>
            <w:r>
              <w:t xml:space="preserve"> </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rsidRPr="00937E5C">
              <w:rPr>
                <w:position w:val="-30"/>
                <w:szCs w:val="22"/>
              </w:rPr>
              <w:object w:dxaOrig="4220" w:dyaOrig="680">
                <v:shape id="_x0000_i1070" type="#_x0000_t75" style="width:212.25pt;height:34.5pt" o:ole="">
                  <v:imagedata r:id="rId90" o:title=""/>
                </v:shape>
                <o:OLEObject Type="Embed" ProgID="Equation.DSMT4" ShapeID="_x0000_i1070" DrawAspect="Content" ObjectID="_1643456848" r:id="rId91"/>
              </w:object>
            </w:r>
            <w:r>
              <w:t xml:space="preserve"> </w:t>
            </w:r>
          </w:p>
          <w:p w:rsidR="00B50FEC" w:rsidRPr="00937E5C" w:rsidRDefault="00B50FEC" w:rsidP="00314E13">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B50FEC" w:rsidRPr="002B74D3"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p>
        </w:tc>
        <w:tc>
          <w:tcPr>
            <w:tcW w:w="2966" w:type="dxa"/>
            <w:shd w:val="clear" w:color="auto" w:fill="auto"/>
          </w:tcPr>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466" w:dyaOrig="2137">
                <v:shape id="_x0000_i1071" type="#_x0000_t75" style="width:174pt;height:105.75pt" o:ole="">
                  <v:imagedata r:id="rId82" o:title=""/>
                </v:shape>
                <o:OLEObject Type="Embed" ProgID="Visio.Drawing.11" ShapeID="_x0000_i1071" DrawAspect="Content" ObjectID="_1643456849" r:id="rId92"/>
              </w:object>
            </w:r>
          </w:p>
        </w:tc>
      </w:tr>
    </w:tbl>
    <w:p w:rsidR="00B50FEC" w:rsidRDefault="00B50FEC" w:rsidP="00B50FEC">
      <w:pPr>
        <w:spacing w:line="240" w:lineRule="auto"/>
        <w:ind w:firstLine="0"/>
      </w:pPr>
      <w:r>
        <w:rPr>
          <w:b/>
        </w:rPr>
        <w:t xml:space="preserve">Câu 10. </w:t>
      </w:r>
      <w:r>
        <w:t>Vật kính của một kính thiên văn là một thấu kính hội tụ có tiêu cự 90 cm, thị kính là một thấu kính hội tụ có tiêu cự 5 cm. Để thu ảnh Mặt Trăng trên phim, người ta đặt phim sau thị kính một khoảng 10 cm. Xác định khoảng cách giữa hai thấu kính.</w:t>
      </w:r>
    </w:p>
    <w:p w:rsidR="00B50FEC" w:rsidRDefault="00B50FEC" w:rsidP="00B50FEC">
      <w:pPr>
        <w:spacing w:line="240" w:lineRule="auto"/>
      </w:pPr>
      <w:r w:rsidRPr="005606C7">
        <w:rPr>
          <w:b/>
        </w:rPr>
        <w:t xml:space="preserve">A. </w:t>
      </w:r>
      <w:r>
        <w:t>120 cm.</w:t>
      </w:r>
      <w:r>
        <w:tab/>
      </w:r>
      <w:r>
        <w:tab/>
      </w:r>
      <w:r>
        <w:tab/>
      </w:r>
      <w:r w:rsidRPr="005606C7">
        <w:rPr>
          <w:b/>
        </w:rPr>
        <w:t xml:space="preserve">B. </w:t>
      </w:r>
      <w:r>
        <w:t>100cm.</w:t>
      </w:r>
      <w:r>
        <w:tab/>
      </w:r>
      <w:r>
        <w:tab/>
      </w:r>
      <w:r>
        <w:tab/>
      </w:r>
      <w:r w:rsidRPr="005606C7">
        <w:rPr>
          <w:b/>
        </w:rPr>
        <w:t xml:space="preserve">C. </w:t>
      </w:r>
      <w:r>
        <w:t>80 cm.</w:t>
      </w:r>
      <w:r>
        <w:tab/>
      </w:r>
      <w:r>
        <w:tab/>
      </w:r>
      <w:r>
        <w:tab/>
      </w:r>
      <w:r w:rsidRPr="005606C7">
        <w:rPr>
          <w:b/>
        </w:rPr>
        <w:t xml:space="preserve">D. </w:t>
      </w:r>
      <w:r>
        <w:t>150 cm.</w:t>
      </w:r>
    </w:p>
    <w:p w:rsidR="00B50FEC" w:rsidRPr="00B56B12"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B</w:t>
      </w:r>
    </w:p>
    <w:p w:rsidR="00B50FEC" w:rsidRPr="00B56B12"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B56B12">
        <w:rPr>
          <w:position w:val="-64"/>
        </w:rPr>
        <w:object w:dxaOrig="2780" w:dyaOrig="900">
          <v:shape id="_x0000_i1072" type="#_x0000_t75" style="width:139.5pt;height:45.75pt" o:ole="">
            <v:imagedata r:id="rId93" o:title=""/>
          </v:shape>
          <o:OLEObject Type="Embed" ProgID="Equation.DSMT4" ShapeID="_x0000_i1072" DrawAspect="Content" ObjectID="_1643456850" r:id="rId94"/>
        </w:object>
      </w:r>
      <w:r>
        <w:t xml:space="preserve"> </w:t>
      </w:r>
    </w:p>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B56B12">
        <w:rPr>
          <w:position w:val="-30"/>
        </w:rPr>
        <w:object w:dxaOrig="6000" w:dyaOrig="720">
          <v:shape id="_x0000_i1073" type="#_x0000_t75" style="width:300pt;height:36pt" o:ole="">
            <v:imagedata r:id="rId95" o:title=""/>
          </v:shape>
          <o:OLEObject Type="Embed" ProgID="Equation.DSMT4" ShapeID="_x0000_i1073" DrawAspect="Content" ObjectID="_1643456851" r:id="rId96"/>
        </w:object>
      </w:r>
      <w:r>
        <w:t xml:space="preserve"> </w:t>
      </w:r>
    </w:p>
    <w:p w:rsidR="00B50FEC" w:rsidRDefault="00B50FEC" w:rsidP="00314E13">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B50FEC" w:rsidRDefault="00B50FEC" w:rsidP="00B50FEC">
      <w:pPr>
        <w:spacing w:line="240" w:lineRule="auto"/>
        <w:ind w:firstLine="0"/>
      </w:pPr>
      <w:r>
        <w:rPr>
          <w:b/>
        </w:rPr>
        <w:t xml:space="preserve">Câu 11. </w:t>
      </w:r>
      <w:r>
        <w:t xml:space="preserve">Một kính thiên văn gom hai thau kính và đặt đồng </w:t>
      </w:r>
      <w:r w:rsidRPr="002E5E7C">
        <w:t>trục.</w:t>
      </w:r>
      <w:r w:rsidRPr="005606C7">
        <w:rPr>
          <w:b/>
        </w:rPr>
        <w:t xml:space="preserve"> </w:t>
      </w:r>
      <w:r>
        <w:t>Vật kính có tiêu cự 1,5 m thị kính có tiêu cự 1,5 cm. Một người mắt tốt điều chỉnh kính để quan sát Mặt trăng trong trạng thái mắt không điều tiết. Biết năng suất phân ly của mắt người đó là r. Cho biết khoảng cách từ Trái Đất đến Mặt Trăng là 384000 km. Tính kích thước nhỏ nhất của vật trên Mặt Trăng mà người đó còn phân biệt được đầu cuối khi quan sát qua kính nói trên.</w:t>
      </w:r>
    </w:p>
    <w:p w:rsidR="00B50FEC" w:rsidRDefault="00B50FEC" w:rsidP="00B50FEC">
      <w:pPr>
        <w:spacing w:line="240" w:lineRule="auto"/>
      </w:pPr>
      <w:r w:rsidRPr="005606C7">
        <w:rPr>
          <w:b/>
        </w:rPr>
        <w:t xml:space="preserve">A. </w:t>
      </w:r>
      <w:r>
        <w:t>1,12 km.</w:t>
      </w:r>
      <w:r>
        <w:tab/>
      </w:r>
      <w:r>
        <w:tab/>
      </w:r>
      <w:r>
        <w:tab/>
      </w:r>
      <w:r w:rsidRPr="005606C7">
        <w:rPr>
          <w:b/>
        </w:rPr>
        <w:t xml:space="preserve">B. </w:t>
      </w:r>
      <w:r>
        <w:t>1,22 km.</w:t>
      </w:r>
      <w:r>
        <w:tab/>
      </w:r>
      <w:r>
        <w:tab/>
      </w:r>
      <w:r>
        <w:tab/>
      </w:r>
      <w:r w:rsidRPr="005606C7">
        <w:rPr>
          <w:b/>
        </w:rPr>
        <w:t xml:space="preserve">C. </w:t>
      </w:r>
      <w:r>
        <w:t>1,18 km.</w:t>
      </w:r>
      <w:r>
        <w:tab/>
      </w:r>
      <w:r>
        <w:tab/>
      </w:r>
      <w:r>
        <w:tab/>
      </w:r>
      <w:r w:rsidRPr="005606C7">
        <w:rPr>
          <w:b/>
        </w:rPr>
        <w:t xml:space="preserve">D. </w:t>
      </w:r>
      <w:r>
        <w:t>2,15 km.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5"/>
        <w:gridCol w:w="3693"/>
      </w:tblGrid>
      <w:tr w:rsidR="00B50FEC" w:rsidRPr="00D10860" w:rsidTr="003E149A">
        <w:tc>
          <w:tcPr>
            <w:tcW w:w="7797" w:type="dxa"/>
            <w:shd w:val="clear" w:color="auto" w:fill="auto"/>
          </w:tcPr>
          <w:p w:rsidR="00B50FEC" w:rsidRPr="00D10860" w:rsidRDefault="00B50FEC" w:rsidP="003E149A">
            <w:pPr>
              <w:ind w:firstLine="0"/>
              <w:rPr>
                <w:b/>
              </w:rPr>
            </w:pPr>
            <w:r w:rsidRPr="00D10860">
              <w:rPr>
                <w:b/>
              </w:rPr>
              <w:t xml:space="preserve">Câu </w:t>
            </w:r>
            <w:r>
              <w:rPr>
                <w:b/>
              </w:rPr>
              <w:t>11</w:t>
            </w:r>
            <w:r w:rsidRPr="00D10860">
              <w:rPr>
                <w:b/>
              </w:rPr>
              <w:t xml:space="preserve">. Chọn đáp án </w:t>
            </w:r>
            <w:r>
              <w:rPr>
                <w:b/>
              </w:rPr>
              <w:t>A</w:t>
            </w:r>
          </w:p>
          <w:p w:rsidR="00B50FEC" w:rsidRPr="00D10860" w:rsidRDefault="00B50FEC" w:rsidP="003E149A">
            <w:pPr>
              <w:rPr>
                <w:b/>
                <w:i/>
              </w:rPr>
            </w:pPr>
            <w:r w:rsidRPr="00D10860">
              <w:rPr>
                <w:b/>
                <w:i/>
              </w:rPr>
              <w:sym w:font="Wingdings" w:char="F03F"/>
            </w:r>
            <w:r w:rsidRPr="00D10860">
              <w:rPr>
                <w:b/>
                <w:i/>
              </w:rPr>
              <w:t xml:space="preserve">  Lời giải:</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8E5304">
              <w:rPr>
                <w:position w:val="-64"/>
                <w:szCs w:val="22"/>
              </w:rPr>
              <w:object w:dxaOrig="4760" w:dyaOrig="900">
                <v:shape id="_x0000_i1074" type="#_x0000_t75" style="width:237.75pt;height:45.75pt" o:ole="">
                  <v:imagedata r:id="rId97" o:title=""/>
                </v:shape>
                <o:OLEObject Type="Embed" ProgID="Equation.DSMT4" ShapeID="_x0000_i1074" DrawAspect="Content" ObjectID="_1643456852" r:id="rId98"/>
              </w:object>
            </w:r>
            <w:r>
              <w:t xml:space="preserve"> </w:t>
            </w:r>
          </w:p>
          <w:p w:rsidR="00B50FEC" w:rsidRPr="002B74D3"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Từ </w:t>
            </w:r>
            <w:r w:rsidRPr="005E47D6">
              <w:rPr>
                <w:position w:val="-30"/>
                <w:szCs w:val="22"/>
              </w:rPr>
              <w:object w:dxaOrig="4060" w:dyaOrig="680">
                <v:shape id="_x0000_i1075" type="#_x0000_t75" style="width:204pt;height:34.5pt" o:ole="">
                  <v:imagedata r:id="rId99" o:title=""/>
                </v:shape>
                <o:OLEObject Type="Embed" ProgID="Equation.DSMT4" ShapeID="_x0000_i1075" DrawAspect="Content" ObjectID="_1643456853" r:id="rId100"/>
              </w:object>
            </w:r>
            <w:r>
              <w:t xml:space="preserve">   </w:t>
            </w:r>
          </w:p>
        </w:tc>
        <w:tc>
          <w:tcPr>
            <w:tcW w:w="2966" w:type="dxa"/>
            <w:shd w:val="clear" w:color="auto" w:fill="auto"/>
          </w:tcPr>
          <w:p w:rsidR="00B50FEC" w:rsidRPr="00D10860" w:rsidRDefault="00B50FEC" w:rsidP="003E149A">
            <w:pPr>
              <w:ind w:firstLine="0"/>
            </w:pPr>
            <w:r>
              <w:rPr>
                <w:szCs w:val="22"/>
              </w:rPr>
              <w:object w:dxaOrig="3466" w:dyaOrig="2137">
                <v:shape id="_x0000_i1076" type="#_x0000_t75" style="width:174pt;height:105.75pt" o:ole="">
                  <v:imagedata r:id="rId82" o:title=""/>
                </v:shape>
                <o:OLEObject Type="Embed" ProgID="Visio.Drawing.11" ShapeID="_x0000_i1076" DrawAspect="Content" ObjectID="_1643456854" r:id="rId101"/>
              </w:object>
            </w:r>
          </w:p>
        </w:tc>
      </w:tr>
    </w:tbl>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564F5E">
        <w:rPr>
          <w:position w:val="-30"/>
        </w:rPr>
        <w:object w:dxaOrig="5280" w:dyaOrig="680">
          <v:shape id="_x0000_i1077" type="#_x0000_t75" style="width:264pt;height:34.5pt" o:ole="">
            <v:imagedata r:id="rId102" o:title=""/>
          </v:shape>
          <o:OLEObject Type="Embed" ProgID="Equation.DSMT4" ShapeID="_x0000_i1077" DrawAspect="Content" ObjectID="_1643456855" r:id="rId103"/>
        </w:object>
      </w:r>
      <w:r>
        <w:t xml:space="preserve">  </w:t>
      </w:r>
    </w:p>
    <w:p w:rsidR="00B50FEC" w:rsidRPr="002B74D3" w:rsidRDefault="00B50FEC" w:rsidP="00314E13">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B50FEC" w:rsidRDefault="00B50FEC" w:rsidP="00B50FEC">
      <w:pPr>
        <w:spacing w:line="240" w:lineRule="auto"/>
        <w:ind w:firstLine="0"/>
      </w:pPr>
      <w:r>
        <w:rPr>
          <w:b/>
        </w:rPr>
        <w:t xml:space="preserve">Câu 12. </w:t>
      </w:r>
      <w:r>
        <w:t>Một kính thiên văn gồm hai thấu kính và đặt đồng trọn. Vật kính có tiêu cự 1,5m thị kính có tiêu cự 1,5m. Một người cận thị có thể nhìn rõ các vật cách mắt từ 10cm đến 50cm, đặt sát mắt vào thị kính để quan sát Mặt Trăng trong trạng thái mắt không điều tiết. Biết năng suất phân li của mắt người đó là 1’. Cho biết khoảng cách từ Trái Đất đến Mặt Trăng là 384000 km. Kích thước nhỏ nhất của vật trên Mặt Trăng mà người đó còn phân biệt được đầu cuối khi quan sát qua kính nói trên gần giá trị nào nhất sau đây?</w:t>
      </w:r>
    </w:p>
    <w:p w:rsidR="00B50FEC" w:rsidRDefault="00B50FEC" w:rsidP="00B50FEC">
      <w:pPr>
        <w:spacing w:line="240" w:lineRule="auto"/>
      </w:pPr>
      <w:r w:rsidRPr="005606C7">
        <w:rPr>
          <w:b/>
        </w:rPr>
        <w:t xml:space="preserve">A. </w:t>
      </w:r>
      <w:r>
        <w:t>1,12km</w:t>
      </w:r>
      <w:r>
        <w:tab/>
      </w:r>
      <w:r>
        <w:tab/>
      </w:r>
      <w:r>
        <w:tab/>
      </w:r>
      <w:r w:rsidRPr="005606C7">
        <w:rPr>
          <w:b/>
        </w:rPr>
        <w:t xml:space="preserve">B. </w:t>
      </w:r>
      <w:r>
        <w:t>1,22km</w:t>
      </w:r>
      <w:r>
        <w:tab/>
      </w:r>
      <w:r>
        <w:tab/>
      </w:r>
      <w:r>
        <w:tab/>
      </w:r>
      <w:r w:rsidRPr="005606C7">
        <w:rPr>
          <w:b/>
        </w:rPr>
        <w:t xml:space="preserve">C. </w:t>
      </w:r>
      <w:r>
        <w:t>1,08km</w:t>
      </w:r>
      <w:r>
        <w:tab/>
      </w:r>
      <w:r>
        <w:tab/>
      </w:r>
      <w:r>
        <w:tab/>
      </w:r>
      <w:r w:rsidRPr="005606C7">
        <w:rPr>
          <w:b/>
        </w:rPr>
        <w:t xml:space="preserve">D. </w:t>
      </w:r>
      <w:r>
        <w:t>2,15km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5"/>
        <w:gridCol w:w="3693"/>
      </w:tblGrid>
      <w:tr w:rsidR="00B50FEC" w:rsidRPr="00D10860" w:rsidTr="003E149A">
        <w:tc>
          <w:tcPr>
            <w:tcW w:w="7797" w:type="dxa"/>
            <w:shd w:val="clear" w:color="auto" w:fill="auto"/>
          </w:tcPr>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lastRenderedPageBreak/>
              <w:t xml:space="preserve">Câu </w:t>
            </w:r>
            <w:r>
              <w:rPr>
                <w:b/>
              </w:rPr>
              <w:t>12</w:t>
            </w:r>
            <w:r w:rsidRPr="00D10860">
              <w:rPr>
                <w:b/>
              </w:rPr>
              <w:t xml:space="preserve">. Chọn đáp án </w:t>
            </w:r>
            <w:r>
              <w:rPr>
                <w:b/>
              </w:rPr>
              <w:t>A</w:t>
            </w:r>
          </w:p>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8E5304">
              <w:rPr>
                <w:position w:val="-64"/>
                <w:szCs w:val="22"/>
              </w:rPr>
              <w:object w:dxaOrig="4540" w:dyaOrig="900">
                <v:shape id="_x0000_i1078" type="#_x0000_t75" style="width:228pt;height:45.75pt" o:ole="">
                  <v:imagedata r:id="rId104" o:title=""/>
                </v:shape>
                <o:OLEObject Type="Embed" ProgID="Equation.DSMT4" ShapeID="_x0000_i1078" DrawAspect="Content" ObjectID="_1643456856" r:id="rId105"/>
              </w:object>
            </w:r>
            <w:r>
              <w:t xml:space="preserve"> </w:t>
            </w:r>
          </w:p>
          <w:p w:rsidR="00B50FEC"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rsidRPr="00561497">
              <w:rPr>
                <w:position w:val="-30"/>
                <w:szCs w:val="22"/>
              </w:rPr>
              <w:object w:dxaOrig="2100" w:dyaOrig="720">
                <v:shape id="_x0000_i1079" type="#_x0000_t75" style="width:106.5pt;height:36pt" o:ole="">
                  <v:imagedata r:id="rId106" o:title=""/>
                </v:shape>
                <o:OLEObject Type="Embed" ProgID="Equation.DSMT4" ShapeID="_x0000_i1079" DrawAspect="Content" ObjectID="_1643456857" r:id="rId107"/>
              </w:object>
            </w:r>
            <w:r>
              <w:t xml:space="preserve"> </w:t>
            </w:r>
          </w:p>
          <w:p w:rsidR="00B50FEC" w:rsidRPr="00561497"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561497">
              <w:rPr>
                <w:position w:val="-30"/>
                <w:szCs w:val="22"/>
              </w:rPr>
              <w:object w:dxaOrig="3760" w:dyaOrig="680">
                <v:shape id="_x0000_i1080" type="#_x0000_t75" style="width:188.25pt;height:34.5pt" o:ole="">
                  <v:imagedata r:id="rId108" o:title=""/>
                </v:shape>
                <o:OLEObject Type="Embed" ProgID="Equation.DSMT4" ShapeID="_x0000_i1080" DrawAspect="Content" ObjectID="_1643456858" r:id="rId109"/>
              </w:object>
            </w:r>
            <w:r>
              <w:t xml:space="preserve"> </w:t>
            </w:r>
          </w:p>
        </w:tc>
        <w:tc>
          <w:tcPr>
            <w:tcW w:w="2966" w:type="dxa"/>
            <w:shd w:val="clear" w:color="auto" w:fill="auto"/>
          </w:tcPr>
          <w:p w:rsidR="00B50FEC" w:rsidRPr="00D10860" w:rsidRDefault="00B50FEC" w:rsidP="003E149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466" w:dyaOrig="2138">
                <v:shape id="_x0000_i1081" type="#_x0000_t75" style="width:174pt;height:106.5pt" o:ole="">
                  <v:imagedata r:id="rId110" o:title=""/>
                </v:shape>
                <o:OLEObject Type="Embed" ProgID="Visio.Drawing.11" ShapeID="_x0000_i1081" DrawAspect="Content" ObjectID="_1643456859" r:id="rId111"/>
              </w:object>
            </w:r>
          </w:p>
        </w:tc>
      </w:tr>
    </w:tbl>
    <w:p w:rsidR="00B50FEC" w:rsidRDefault="00B50FEC" w:rsidP="00B50FE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 </w:t>
      </w:r>
      <w:r w:rsidRPr="00561497">
        <w:rPr>
          <w:position w:val="-30"/>
        </w:rPr>
        <w:object w:dxaOrig="6220" w:dyaOrig="680">
          <v:shape id="_x0000_i1082" type="#_x0000_t75" style="width:312pt;height:34.5pt" o:ole="">
            <v:imagedata r:id="rId112" o:title=""/>
          </v:shape>
          <o:OLEObject Type="Embed" ProgID="Equation.DSMT4" ShapeID="_x0000_i1082" DrawAspect="Content" ObjectID="_1643456860" r:id="rId113"/>
        </w:object>
      </w:r>
      <w:r>
        <w:t xml:space="preserve"> </w:t>
      </w:r>
    </w:p>
    <w:p w:rsidR="00B50FEC" w:rsidRPr="00B50FEC" w:rsidRDefault="00B50FEC" w:rsidP="00314E13">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B50FEC" w:rsidRDefault="00B50FEC" w:rsidP="00B50FEC">
      <w:pPr>
        <w:pStyle w:val="Heading2"/>
      </w:pPr>
      <w:bookmarkStart w:id="7" w:name="_Toc524502761"/>
    </w:p>
    <w:p w:rsidR="00B50FEC" w:rsidRDefault="00B50FEC" w:rsidP="00B50FEC">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r>
        <w:t>BÀI TẬP TỰ LUYỆN</w:t>
      </w:r>
      <w:bookmarkEnd w:id="7"/>
    </w:p>
    <w:p w:rsidR="00B50FEC" w:rsidRDefault="00B50FEC" w:rsidP="00B50FEC">
      <w:pPr>
        <w:spacing w:line="240" w:lineRule="auto"/>
        <w:ind w:firstLine="0"/>
      </w:pPr>
      <w:r>
        <w:rPr>
          <w:b/>
        </w:rPr>
        <w:t xml:space="preserve">Câu 1. </w:t>
      </w:r>
      <w:r w:rsidRPr="009A7087">
        <w:t xml:space="preserve">Kính thiên văn mà vật kính có tiêu cự 1,2 m và thị kính có tiêu cự 4 cm. Người mắt tốt dùng kính thiên văn để quan sát Mặt Trăng trong trạng thái không điều tiết. Xác định khoảng cách giữa hai thấu kính và độ bội </w:t>
      </w:r>
      <w:r w:rsidRPr="002E5E7C">
        <w:t>giác</w:t>
      </w:r>
      <w:r w:rsidRPr="009A7087">
        <w:t xml:space="preserve"> khi đó.</w:t>
      </w:r>
    </w:p>
    <w:p w:rsidR="00B50FEC" w:rsidRDefault="00B50FEC" w:rsidP="00B50FEC">
      <w:pPr>
        <w:spacing w:line="240" w:lineRule="auto"/>
      </w:pPr>
      <w:r w:rsidRPr="005606C7">
        <w:rPr>
          <w:b/>
        </w:rPr>
        <w:t xml:space="preserve">A. </w:t>
      </w:r>
      <w:r w:rsidRPr="009A7087">
        <w:t>185 cm.</w:t>
      </w:r>
      <w:r w:rsidRPr="009A7087">
        <w:tab/>
      </w:r>
      <w:r>
        <w:tab/>
      </w:r>
      <w:r>
        <w:tab/>
      </w:r>
      <w:r w:rsidRPr="005606C7">
        <w:rPr>
          <w:b/>
        </w:rPr>
        <w:t xml:space="preserve">B. </w:t>
      </w:r>
      <w:r w:rsidRPr="009A7087">
        <w:t>124 cm.</w:t>
      </w:r>
      <w:r w:rsidRPr="009A7087">
        <w:tab/>
      </w:r>
      <w:r>
        <w:tab/>
      </w:r>
      <w:r>
        <w:tab/>
      </w:r>
      <w:r w:rsidRPr="005606C7">
        <w:rPr>
          <w:b/>
        </w:rPr>
        <w:t xml:space="preserve">C. </w:t>
      </w:r>
      <w:r w:rsidRPr="009A7087">
        <w:t>145 cm.</w:t>
      </w:r>
      <w:r w:rsidRPr="009A7087">
        <w:tab/>
      </w:r>
      <w:r>
        <w:tab/>
      </w:r>
      <w:r>
        <w:tab/>
      </w:r>
      <w:r w:rsidRPr="005606C7">
        <w:rPr>
          <w:b/>
        </w:rPr>
        <w:t xml:space="preserve">D. </w:t>
      </w:r>
      <w:r w:rsidRPr="009A7087">
        <w:t>115 cm.</w:t>
      </w:r>
    </w:p>
    <w:p w:rsidR="00B50FEC" w:rsidRPr="009A7087" w:rsidRDefault="00B50FEC" w:rsidP="00B50FEC">
      <w:pPr>
        <w:spacing w:line="240" w:lineRule="auto"/>
        <w:ind w:firstLine="0"/>
      </w:pPr>
      <w:r>
        <w:rPr>
          <w:b/>
        </w:rPr>
        <w:t xml:space="preserve">Câu 2. </w:t>
      </w:r>
      <w:r>
        <w:t xml:space="preserve">Một kính thiên văn gồm hai kính đặt đồng </w:t>
      </w:r>
      <w:r w:rsidRPr="002E5E7C">
        <w:t>trục.</w:t>
      </w:r>
      <w:r w:rsidRPr="005606C7">
        <w:rPr>
          <w:b/>
        </w:rPr>
        <w:t xml:space="preserve"> </w:t>
      </w:r>
      <w:r>
        <w:t xml:space="preserve">Vật kính có tiêu cực 1,5m thị kính có tiêu cực 1,5cm. Một người mắt tốt điều chỉnh kính để quan sát Mặt Trăng trong trạng thái mắt không điều tiết. Khi đó độ dài ống kính O1O2 = x và số độ bội </w:t>
      </w:r>
      <w:r w:rsidRPr="002E5E7C">
        <w:t>giác</w:t>
      </w:r>
      <w:r>
        <w:t xml:space="preserve"> G. Giá trị xG gần giá trị nào nhất sau đây?</w:t>
      </w:r>
    </w:p>
    <w:p w:rsidR="00B50FEC" w:rsidRPr="00B50FEC" w:rsidRDefault="00B50FEC" w:rsidP="00B50FEC">
      <w:pPr>
        <w:spacing w:line="240" w:lineRule="auto"/>
        <w:rPr>
          <w:lang w:val="fr-FR"/>
        </w:rPr>
      </w:pPr>
      <w:r w:rsidRPr="00B50FEC">
        <w:rPr>
          <w:b/>
          <w:lang w:val="fr-FR"/>
        </w:rPr>
        <w:t xml:space="preserve">A. </w:t>
      </w:r>
      <w:r w:rsidRPr="00B50FEC">
        <w:rPr>
          <w:lang w:val="fr-FR"/>
        </w:rPr>
        <w:t>151,85 m.</w:t>
      </w:r>
      <w:r w:rsidRPr="00B50FEC">
        <w:rPr>
          <w:lang w:val="fr-FR"/>
        </w:rPr>
        <w:tab/>
      </w:r>
      <w:r w:rsidRPr="00B50FEC">
        <w:rPr>
          <w:lang w:val="fr-FR"/>
        </w:rPr>
        <w:tab/>
      </w:r>
      <w:r w:rsidRPr="00B50FEC">
        <w:rPr>
          <w:b/>
          <w:lang w:val="fr-FR"/>
        </w:rPr>
        <w:t xml:space="preserve">B. </w:t>
      </w:r>
      <w:r w:rsidRPr="00B50FEC">
        <w:rPr>
          <w:lang w:val="fr-FR"/>
        </w:rPr>
        <w:t>151,8 m.</w:t>
      </w:r>
      <w:r w:rsidRPr="00B50FEC">
        <w:rPr>
          <w:lang w:val="fr-FR"/>
        </w:rPr>
        <w:tab/>
      </w:r>
      <w:r w:rsidRPr="00B50FEC">
        <w:rPr>
          <w:lang w:val="fr-FR"/>
        </w:rPr>
        <w:tab/>
      </w:r>
      <w:r w:rsidRPr="00B50FEC">
        <w:rPr>
          <w:lang w:val="fr-FR"/>
        </w:rPr>
        <w:tab/>
      </w:r>
      <w:r w:rsidRPr="00B50FEC">
        <w:rPr>
          <w:b/>
          <w:lang w:val="fr-FR"/>
        </w:rPr>
        <w:t xml:space="preserve">C. </w:t>
      </w:r>
      <w:r w:rsidRPr="00B50FEC">
        <w:rPr>
          <w:lang w:val="fr-FR"/>
        </w:rPr>
        <w:t>151,5 m.</w:t>
      </w:r>
      <w:r w:rsidRPr="00B50FEC">
        <w:rPr>
          <w:lang w:val="fr-FR"/>
        </w:rPr>
        <w:tab/>
      </w:r>
      <w:r w:rsidRPr="00B50FEC">
        <w:rPr>
          <w:lang w:val="fr-FR"/>
        </w:rPr>
        <w:tab/>
      </w:r>
      <w:r w:rsidRPr="00B50FEC">
        <w:rPr>
          <w:lang w:val="fr-FR"/>
        </w:rPr>
        <w:tab/>
      </w:r>
      <w:r w:rsidRPr="00B50FEC">
        <w:rPr>
          <w:b/>
          <w:lang w:val="fr-FR"/>
        </w:rPr>
        <w:t xml:space="preserve">D. </w:t>
      </w:r>
      <w:r w:rsidRPr="00B50FEC">
        <w:rPr>
          <w:lang w:val="fr-FR"/>
        </w:rPr>
        <w:t>151,75 m.</w:t>
      </w:r>
    </w:p>
    <w:p w:rsidR="00B50FEC" w:rsidRPr="00B50FEC" w:rsidRDefault="00B50FEC" w:rsidP="00B50FEC">
      <w:pPr>
        <w:spacing w:line="240" w:lineRule="auto"/>
        <w:ind w:firstLine="0"/>
        <w:rPr>
          <w:lang w:val="fr-FR"/>
        </w:rPr>
      </w:pPr>
      <w:r w:rsidRPr="00B50FEC">
        <w:rPr>
          <w:b/>
          <w:lang w:val="fr-FR"/>
        </w:rPr>
        <w:t xml:space="preserve">Câu 3. </w:t>
      </w:r>
      <w:r w:rsidRPr="00B50FEC">
        <w:rPr>
          <w:lang w:val="fr-FR"/>
        </w:rPr>
        <w:t xml:space="preserve">Kính thiên văn mà vật kính có tiêu cực 1,2m và thị kính có tiêu cực 4cm. Người cận thị có khoảng cực viễn 50cm dùng kính trên quan sát Mặt Trăng trong trạng thái không điều tiết. Khi đó khoảng cách giữa vật kính và thị kính là ℓ, số bộ giác của ảnh là G. Giá trị ℓG gần giá trị nào nhất sau </w:t>
      </w:r>
      <w:proofErr w:type="gramStart"/>
      <w:r w:rsidRPr="00B50FEC">
        <w:rPr>
          <w:lang w:val="fr-FR"/>
        </w:rPr>
        <w:t>đây?</w:t>
      </w:r>
      <w:proofErr w:type="gramEnd"/>
    </w:p>
    <w:p w:rsidR="00B50FEC" w:rsidRDefault="00B50FEC" w:rsidP="00B50FEC">
      <w:pPr>
        <w:spacing w:line="240" w:lineRule="auto"/>
      </w:pPr>
      <w:r w:rsidRPr="005606C7">
        <w:rPr>
          <w:b/>
        </w:rPr>
        <w:t xml:space="preserve">A. </w:t>
      </w:r>
      <w:r>
        <w:t>4575 cm.</w:t>
      </w:r>
      <w:r>
        <w:tab/>
      </w:r>
      <w:r>
        <w:tab/>
      </w:r>
      <w:r w:rsidRPr="005606C7">
        <w:rPr>
          <w:b/>
        </w:rPr>
        <w:t xml:space="preserve">B. </w:t>
      </w:r>
      <w:r>
        <w:t>4008 cm.</w:t>
      </w:r>
      <w:r>
        <w:tab/>
      </w:r>
      <w:r>
        <w:tab/>
      </w:r>
      <w:r>
        <w:tab/>
      </w:r>
      <w:r w:rsidRPr="005606C7">
        <w:rPr>
          <w:b/>
        </w:rPr>
        <w:t xml:space="preserve">C. </w:t>
      </w:r>
      <w:r>
        <w:t>1890 cm.</w:t>
      </w:r>
      <w:r>
        <w:tab/>
      </w:r>
      <w:r>
        <w:tab/>
      </w:r>
      <w:r>
        <w:tab/>
      </w:r>
      <w:r w:rsidRPr="005606C7">
        <w:rPr>
          <w:b/>
        </w:rPr>
        <w:t xml:space="preserve">D. </w:t>
      </w:r>
      <w:r>
        <w:t>1590 cm.</w:t>
      </w:r>
    </w:p>
    <w:p w:rsidR="00B50FEC" w:rsidRDefault="00B50FEC" w:rsidP="00B50FEC">
      <w:pPr>
        <w:spacing w:line="240" w:lineRule="auto"/>
        <w:ind w:firstLine="0"/>
      </w:pPr>
      <w:r>
        <w:rPr>
          <w:b/>
        </w:rPr>
        <w:t xml:space="preserve">Câu 4. </w:t>
      </w:r>
      <w:r>
        <w:t xml:space="preserve">Một người mắt tốt đặt mắt sát vào thị kính để quan sát Thiên Thể trong trạng thái không điều tiết khi đó khoảng cách giữa vật kính và thị kinh là 151,5 cm và độ bội </w:t>
      </w:r>
      <w:r w:rsidRPr="002E5E7C">
        <w:t>giác</w:t>
      </w:r>
      <w:r>
        <w:t xml:space="preserve"> 100. Tiêu cự của vật kính là</w:t>
      </w:r>
    </w:p>
    <w:p w:rsidR="00B50FEC" w:rsidRDefault="00B50FEC" w:rsidP="00B50FEC">
      <w:pPr>
        <w:spacing w:line="240" w:lineRule="auto"/>
      </w:pPr>
      <w:r w:rsidRPr="005606C7">
        <w:rPr>
          <w:b/>
        </w:rPr>
        <w:t xml:space="preserve">A. </w:t>
      </w:r>
      <w:r>
        <w:t>149,5cm</w:t>
      </w:r>
      <w:r>
        <w:tab/>
      </w:r>
      <w:r>
        <w:tab/>
      </w:r>
      <w:r>
        <w:tab/>
      </w:r>
      <w:r w:rsidRPr="005606C7">
        <w:rPr>
          <w:b/>
        </w:rPr>
        <w:t xml:space="preserve">B. </w:t>
      </w:r>
      <w:r>
        <w:t>1,5cm</w:t>
      </w:r>
      <w:r>
        <w:tab/>
      </w:r>
      <w:r>
        <w:tab/>
      </w:r>
      <w:r>
        <w:tab/>
      </w:r>
      <w:r w:rsidRPr="005606C7">
        <w:rPr>
          <w:b/>
        </w:rPr>
        <w:t xml:space="preserve">C. </w:t>
      </w:r>
      <w:r>
        <w:t>150cm</w:t>
      </w:r>
      <w:r>
        <w:tab/>
      </w:r>
      <w:r>
        <w:tab/>
      </w:r>
      <w:r>
        <w:tab/>
      </w:r>
      <w:r w:rsidRPr="005606C7">
        <w:rPr>
          <w:b/>
        </w:rPr>
        <w:t xml:space="preserve">D. </w:t>
      </w:r>
      <w:r>
        <w:t>2cm</w:t>
      </w:r>
    </w:p>
    <w:p w:rsidR="00B50FEC" w:rsidRDefault="00B50FEC" w:rsidP="00B50FEC">
      <w:pPr>
        <w:spacing w:line="240" w:lineRule="auto"/>
        <w:ind w:firstLine="0"/>
      </w:pPr>
      <w:r>
        <w:rPr>
          <w:b/>
        </w:rPr>
        <w:t xml:space="preserve">Câu 5. </w:t>
      </w:r>
      <w:r>
        <w:t xml:space="preserve">Một người mắt không có tật có khoảng nhìn rõ từ 15cm đến 45cm, dùng ống nhòm có tiêu cực thị kính là 5cm, tiêu cực vật kính là 15cm để quan sát vật ở </w:t>
      </w:r>
      <w:r w:rsidRPr="00FA5A20">
        <w:t>xa.</w:t>
      </w:r>
      <w:r w:rsidRPr="005606C7">
        <w:rPr>
          <w:b/>
        </w:rPr>
        <w:t xml:space="preserve"> </w:t>
      </w:r>
      <w:r>
        <w:t xml:space="preserve">Cố định khoảng cách giữa hai thấu kính để ngắm chừng ở điểm cực cận thì bội </w:t>
      </w:r>
      <w:r w:rsidRPr="002E5E7C">
        <w:t>giác</w:t>
      </w:r>
      <w:r>
        <w:t xml:space="preserve"> là G</w:t>
      </w:r>
      <w:r w:rsidRPr="00DF6D1E">
        <w:rPr>
          <w:vertAlign w:val="subscript"/>
        </w:rPr>
        <w:t>1</w:t>
      </w:r>
      <w:r>
        <w:t xml:space="preserve">. Đổi chỗ hai thấu kính thì số bội </w:t>
      </w:r>
      <w:r w:rsidRPr="002E5E7C">
        <w:t>giác</w:t>
      </w:r>
      <w:r>
        <w:t xml:space="preserve"> là G</w:t>
      </w:r>
      <w:r w:rsidRPr="00DF6D1E">
        <w:rPr>
          <w:vertAlign w:val="subscript"/>
        </w:rPr>
        <w:t>2</w:t>
      </w:r>
      <w:r>
        <w:t>. Tỉ số G</w:t>
      </w:r>
      <w:r w:rsidRPr="00DF6D1E">
        <w:rPr>
          <w:vertAlign w:val="subscript"/>
        </w:rPr>
        <w:t>1</w:t>
      </w:r>
      <w:r>
        <w:t>/G</w:t>
      </w:r>
      <w:r w:rsidRPr="00DF6D1E">
        <w:rPr>
          <w:vertAlign w:val="subscript"/>
        </w:rPr>
        <w:t>2</w:t>
      </w:r>
      <w:r>
        <w:t xml:space="preserve"> gần giá trị nào nhất sau đây?</w:t>
      </w:r>
    </w:p>
    <w:p w:rsidR="00B50FEC" w:rsidRDefault="00B50FEC" w:rsidP="00B50FEC">
      <w:pPr>
        <w:spacing w:line="240" w:lineRule="auto"/>
      </w:pPr>
      <w:r w:rsidRPr="005606C7">
        <w:rPr>
          <w:b/>
        </w:rPr>
        <w:t xml:space="preserve">A. </w:t>
      </w:r>
      <w:r>
        <w:t>7,5</w:t>
      </w:r>
      <w:r>
        <w:tab/>
      </w:r>
      <w:r>
        <w:tab/>
      </w:r>
      <w:r>
        <w:tab/>
      </w:r>
      <w:r w:rsidRPr="005606C7">
        <w:rPr>
          <w:b/>
        </w:rPr>
        <w:t xml:space="preserve">B. </w:t>
      </w:r>
      <w:r>
        <w:t>9,8</w:t>
      </w:r>
      <w:r>
        <w:tab/>
      </w:r>
      <w:r>
        <w:tab/>
      </w:r>
      <w:r>
        <w:tab/>
      </w:r>
      <w:r>
        <w:tab/>
      </w:r>
      <w:r w:rsidRPr="005606C7">
        <w:rPr>
          <w:b/>
        </w:rPr>
        <w:t xml:space="preserve">C. </w:t>
      </w:r>
      <w:r>
        <w:t>12,5</w:t>
      </w:r>
      <w:r>
        <w:tab/>
      </w:r>
      <w:r>
        <w:tab/>
      </w:r>
      <w:r>
        <w:tab/>
      </w:r>
      <w:r>
        <w:tab/>
      </w:r>
      <w:r w:rsidRPr="005606C7">
        <w:rPr>
          <w:b/>
        </w:rPr>
        <w:t xml:space="preserve">D. </w:t>
      </w:r>
      <w:r>
        <w:t>10,5</w:t>
      </w:r>
    </w:p>
    <w:p w:rsidR="00B50FEC" w:rsidRDefault="00B50FEC" w:rsidP="00B50FEC">
      <w:pPr>
        <w:spacing w:line="240" w:lineRule="auto"/>
        <w:ind w:firstLine="0"/>
      </w:pPr>
      <w:r>
        <w:rPr>
          <w:b/>
        </w:rPr>
        <w:t xml:space="preserve">Câu 6. </w:t>
      </w:r>
      <w:r>
        <w:t xml:space="preserve">Một người mắt không có tật có khoảng nhìn rõ từ 25 đến vô cực, dùng kính thiên văn có tiêu cự thị kính là 1 cm, tiêu cự vật kính là 25 cm, để quan sát Mặt Trời có đường kính góc biểu kiến (góc trông) là 30’ trong trạng thái không điều tiết. Đường kính góc biểu kiến của ảnh Mặt Trời mà người đó quan sát được là </w:t>
      </w:r>
    </w:p>
    <w:p w:rsidR="00B50FEC" w:rsidRPr="00B50FEC" w:rsidRDefault="00B50FEC" w:rsidP="00B50FEC">
      <w:pPr>
        <w:spacing w:line="240" w:lineRule="auto"/>
        <w:rPr>
          <w:lang w:val="fr-FR"/>
        </w:rPr>
      </w:pPr>
      <w:r w:rsidRPr="00B50FEC">
        <w:rPr>
          <w:b/>
          <w:lang w:val="fr-FR"/>
        </w:rPr>
        <w:t xml:space="preserve">A. </w:t>
      </w:r>
      <w:r w:rsidRPr="00B50FEC">
        <w:rPr>
          <w:lang w:val="fr-FR"/>
        </w:rPr>
        <w:t>750’.</w:t>
      </w:r>
      <w:r w:rsidRPr="00B50FEC">
        <w:rPr>
          <w:lang w:val="fr-FR"/>
        </w:rPr>
        <w:tab/>
      </w:r>
      <w:r w:rsidRPr="00B50FEC">
        <w:rPr>
          <w:lang w:val="fr-FR"/>
        </w:rPr>
        <w:tab/>
      </w:r>
      <w:r w:rsidRPr="00B50FEC">
        <w:rPr>
          <w:lang w:val="fr-FR"/>
        </w:rPr>
        <w:tab/>
      </w:r>
      <w:r w:rsidRPr="00B50FEC">
        <w:rPr>
          <w:b/>
          <w:lang w:val="fr-FR"/>
        </w:rPr>
        <w:t xml:space="preserve">B. </w:t>
      </w:r>
      <w:r w:rsidRPr="00B50FEC">
        <w:rPr>
          <w:lang w:val="fr-FR"/>
        </w:rPr>
        <w:t>500’.</w:t>
      </w:r>
      <w:r w:rsidRPr="00B50FEC">
        <w:rPr>
          <w:lang w:val="fr-FR"/>
        </w:rPr>
        <w:tab/>
      </w:r>
      <w:r w:rsidRPr="00B50FEC">
        <w:rPr>
          <w:lang w:val="fr-FR"/>
        </w:rPr>
        <w:tab/>
      </w:r>
      <w:r w:rsidRPr="00B50FEC">
        <w:rPr>
          <w:lang w:val="fr-FR"/>
        </w:rPr>
        <w:tab/>
      </w:r>
      <w:r w:rsidRPr="00B50FEC">
        <w:rPr>
          <w:b/>
          <w:lang w:val="fr-FR"/>
        </w:rPr>
        <w:t xml:space="preserve">C. </w:t>
      </w:r>
      <w:r w:rsidRPr="00B50FEC">
        <w:rPr>
          <w:lang w:val="fr-FR"/>
        </w:rPr>
        <w:t>250’.</w:t>
      </w:r>
      <w:r w:rsidRPr="00B50FEC">
        <w:rPr>
          <w:lang w:val="fr-FR"/>
        </w:rPr>
        <w:tab/>
      </w:r>
      <w:r w:rsidRPr="00B50FEC">
        <w:rPr>
          <w:lang w:val="fr-FR"/>
        </w:rPr>
        <w:tab/>
      </w:r>
      <w:r w:rsidRPr="00B50FEC">
        <w:rPr>
          <w:lang w:val="fr-FR"/>
        </w:rPr>
        <w:tab/>
      </w:r>
      <w:r w:rsidRPr="00B50FEC">
        <w:rPr>
          <w:b/>
          <w:lang w:val="fr-FR"/>
        </w:rPr>
        <w:t xml:space="preserve">D. </w:t>
      </w:r>
      <w:r w:rsidRPr="00B50FEC">
        <w:rPr>
          <w:lang w:val="fr-FR"/>
        </w:rPr>
        <w:t>850’.</w:t>
      </w:r>
    </w:p>
    <w:p w:rsidR="00B50FEC" w:rsidRPr="00B50FEC" w:rsidRDefault="00B50FEC" w:rsidP="00B50FEC">
      <w:pPr>
        <w:spacing w:line="240" w:lineRule="auto"/>
        <w:ind w:firstLine="0"/>
        <w:rPr>
          <w:lang w:val="fr-FR"/>
        </w:rPr>
      </w:pPr>
      <w:r w:rsidRPr="00B50FEC">
        <w:rPr>
          <w:b/>
          <w:lang w:val="fr-FR"/>
        </w:rPr>
        <w:t xml:space="preserve">Câu 7. </w:t>
      </w:r>
      <w:r w:rsidRPr="00B50FEC">
        <w:rPr>
          <w:lang w:val="fr-FR"/>
        </w:rPr>
        <w:t>Dùng kính thiên văn có tiêu cự thị kính là 1 cm, tiêu cự vật kính là 25 cm, để thu ảnh Mặt Trời khi đó đặt phim ảnh sau thị kính 5 cm. Khoảng cách giữa hai thấu kính đó là</w:t>
      </w:r>
    </w:p>
    <w:p w:rsidR="00B50FEC" w:rsidRPr="00B50FEC" w:rsidRDefault="00B50FEC" w:rsidP="00B50FEC">
      <w:pPr>
        <w:spacing w:line="240" w:lineRule="auto"/>
        <w:rPr>
          <w:lang w:val="fr-FR"/>
        </w:rPr>
      </w:pPr>
      <w:r w:rsidRPr="00B50FEC">
        <w:rPr>
          <w:b/>
          <w:lang w:val="fr-FR"/>
        </w:rPr>
        <w:t xml:space="preserve">A. </w:t>
      </w:r>
      <w:r w:rsidRPr="00B50FEC">
        <w:rPr>
          <w:lang w:val="fr-FR"/>
        </w:rPr>
        <w:t>27,25 cm.</w:t>
      </w:r>
      <w:r w:rsidRPr="00B50FEC">
        <w:rPr>
          <w:lang w:val="fr-FR"/>
        </w:rPr>
        <w:tab/>
      </w:r>
      <w:r w:rsidRPr="00B50FEC">
        <w:rPr>
          <w:lang w:val="fr-FR"/>
        </w:rPr>
        <w:tab/>
      </w:r>
      <w:r w:rsidRPr="00B50FEC">
        <w:rPr>
          <w:b/>
          <w:lang w:val="fr-FR"/>
        </w:rPr>
        <w:t xml:space="preserve">B. </w:t>
      </w:r>
      <w:r w:rsidRPr="00B50FEC">
        <w:rPr>
          <w:lang w:val="fr-FR"/>
        </w:rPr>
        <w:t>26,75 cm.</w:t>
      </w:r>
      <w:r w:rsidRPr="00B50FEC">
        <w:rPr>
          <w:lang w:val="fr-FR"/>
        </w:rPr>
        <w:tab/>
      </w:r>
      <w:r w:rsidRPr="00B50FEC">
        <w:rPr>
          <w:lang w:val="fr-FR"/>
        </w:rPr>
        <w:tab/>
      </w:r>
      <w:r w:rsidRPr="00B50FEC">
        <w:rPr>
          <w:lang w:val="fr-FR"/>
        </w:rPr>
        <w:tab/>
      </w:r>
      <w:r w:rsidRPr="00B50FEC">
        <w:rPr>
          <w:b/>
          <w:lang w:val="fr-FR"/>
        </w:rPr>
        <w:t xml:space="preserve">C. </w:t>
      </w:r>
      <w:r w:rsidRPr="00B50FEC">
        <w:rPr>
          <w:lang w:val="fr-FR"/>
        </w:rPr>
        <w:t>26,25cm.</w:t>
      </w:r>
      <w:r w:rsidRPr="00B50FEC">
        <w:rPr>
          <w:lang w:val="fr-FR"/>
        </w:rPr>
        <w:tab/>
      </w:r>
      <w:r w:rsidRPr="00B50FEC">
        <w:rPr>
          <w:lang w:val="fr-FR"/>
        </w:rPr>
        <w:tab/>
      </w:r>
      <w:r w:rsidRPr="00B50FEC">
        <w:rPr>
          <w:lang w:val="fr-FR"/>
        </w:rPr>
        <w:tab/>
      </w:r>
      <w:r w:rsidRPr="00B50FEC">
        <w:rPr>
          <w:b/>
          <w:lang w:val="fr-FR"/>
        </w:rPr>
        <w:t xml:space="preserve">D. </w:t>
      </w:r>
      <w:r w:rsidRPr="00B50FEC">
        <w:rPr>
          <w:lang w:val="fr-FR"/>
        </w:rPr>
        <w:t xml:space="preserve"> 27,75 cm.</w:t>
      </w:r>
    </w:p>
    <w:p w:rsidR="00B50FEC" w:rsidRPr="00B50FEC" w:rsidRDefault="00B50FEC" w:rsidP="00B50FEC">
      <w:pPr>
        <w:spacing w:line="240" w:lineRule="auto"/>
        <w:ind w:firstLine="0"/>
        <w:rPr>
          <w:lang w:val="fr-FR"/>
        </w:rPr>
      </w:pPr>
      <w:r w:rsidRPr="00B50FEC">
        <w:rPr>
          <w:b/>
          <w:lang w:val="fr-FR"/>
        </w:rPr>
        <w:t xml:space="preserve">Câu 8. </w:t>
      </w:r>
      <w:r w:rsidRPr="00B50FEC">
        <w:rPr>
          <w:lang w:val="fr-FR"/>
        </w:rPr>
        <w:t xml:space="preserve">Vật kính của một kính thiên văn là một thấu kính hộ tụ có tiêu cự 24cm, thị kính là một thấu kính hội tụ có tiêu cự 3cm. Một người cận thị có điểm cực cận cách mắt 13cm điểm cực viễn cách mắt 47cm dùng kính trên để quan sát các vật ở rất xa mắt đặt sát thị kính. Xác định phạm vi điều chỉnh của kính để người đó có thể quan sát </w:t>
      </w:r>
      <w:proofErr w:type="gramStart"/>
      <w:r w:rsidRPr="00B50FEC">
        <w:rPr>
          <w:lang w:val="fr-FR"/>
        </w:rPr>
        <w:t>được?</w:t>
      </w:r>
      <w:proofErr w:type="gramEnd"/>
    </w:p>
    <w:p w:rsidR="00B50FEC" w:rsidRDefault="00B50FEC" w:rsidP="00B50FEC">
      <w:pPr>
        <w:spacing w:line="240" w:lineRule="auto"/>
      </w:pPr>
      <w:r w:rsidRPr="005606C7">
        <w:rPr>
          <w:b/>
        </w:rPr>
        <w:t xml:space="preserve">A. </w:t>
      </w:r>
      <w:r>
        <w:t>26,4375 cm ÷ 26,95 cm.</w:t>
      </w:r>
      <w:r>
        <w:tab/>
      </w:r>
      <w:r>
        <w:tab/>
      </w:r>
      <w:r>
        <w:tab/>
      </w:r>
      <w:r>
        <w:tab/>
      </w:r>
      <w:r w:rsidRPr="005606C7">
        <w:rPr>
          <w:b/>
        </w:rPr>
        <w:t xml:space="preserve">B. </w:t>
      </w:r>
      <w:r>
        <w:t>26,75 cm ÷ 26,82 cm.</w:t>
      </w:r>
    </w:p>
    <w:p w:rsidR="00B50FEC" w:rsidRDefault="00B50FEC" w:rsidP="00B50FEC">
      <w:pPr>
        <w:spacing w:line="240" w:lineRule="auto"/>
      </w:pPr>
      <w:r w:rsidRPr="005606C7">
        <w:rPr>
          <w:b/>
        </w:rPr>
        <w:t xml:space="preserve">C. </w:t>
      </w:r>
      <w:r>
        <w:t>26,4375 cm ÷26,82 cm.</w:t>
      </w:r>
      <w:r>
        <w:tab/>
      </w:r>
      <w:r>
        <w:tab/>
      </w:r>
      <w:r>
        <w:tab/>
      </w:r>
      <w:r>
        <w:tab/>
      </w:r>
      <w:r>
        <w:tab/>
      </w:r>
      <w:r w:rsidRPr="005606C7">
        <w:rPr>
          <w:b/>
        </w:rPr>
        <w:t xml:space="preserve">D. </w:t>
      </w:r>
      <w:r>
        <w:t>26,75 cm ÷26,95 cm.</w:t>
      </w:r>
    </w:p>
    <w:p w:rsidR="00B50FEC" w:rsidRDefault="00B50FEC" w:rsidP="00B50FEC">
      <w:pPr>
        <w:spacing w:line="240" w:lineRule="auto"/>
        <w:ind w:firstLine="0"/>
      </w:pPr>
      <w:r>
        <w:rPr>
          <w:b/>
        </w:rPr>
        <w:t xml:space="preserve">Câu 9. </w:t>
      </w:r>
      <w:r>
        <w:t>Vật kính của một kính thiên văn là một thấu kính hội tụ có tiêu cự 120 cm, thị kính là một thấu kính hội tụ có độ tụ 25 dp. Một người bình thường có mắt tốt dùng kính thiên văn để quan sát hai ngôi sao A, B với góc trông trực tiếp 1/3 phút. Năng suất phân li của mắt người đó là 1’. Nếu người đó quan sát trong trạng thái không điều tiết thì</w:t>
      </w:r>
    </w:p>
    <w:p w:rsidR="00B50FEC" w:rsidRPr="00B50FEC" w:rsidRDefault="00B50FEC" w:rsidP="00B50FEC">
      <w:pPr>
        <w:spacing w:line="240" w:lineRule="auto"/>
        <w:rPr>
          <w:lang w:val="fr-FR"/>
        </w:rPr>
      </w:pPr>
      <w:r w:rsidRPr="00B50FEC">
        <w:rPr>
          <w:b/>
          <w:lang w:val="fr-FR"/>
        </w:rPr>
        <w:lastRenderedPageBreak/>
        <w:t xml:space="preserve">A. </w:t>
      </w:r>
      <w:r w:rsidRPr="00B50FEC">
        <w:rPr>
          <w:lang w:val="fr-FR"/>
        </w:rPr>
        <w:t>số bội giác là 50.</w:t>
      </w:r>
      <w:r w:rsidRPr="00B50FEC">
        <w:rPr>
          <w:lang w:val="fr-FR"/>
        </w:rPr>
        <w:tab/>
      </w:r>
      <w:r w:rsidRPr="00B50FEC">
        <w:rPr>
          <w:lang w:val="fr-FR"/>
        </w:rPr>
        <w:tab/>
      </w:r>
      <w:r w:rsidRPr="00B50FEC">
        <w:rPr>
          <w:lang w:val="fr-FR"/>
        </w:rPr>
        <w:tab/>
      </w:r>
      <w:r w:rsidRPr="00B50FEC">
        <w:rPr>
          <w:lang w:val="fr-FR"/>
        </w:rPr>
        <w:tab/>
      </w:r>
      <w:r w:rsidRPr="00B50FEC">
        <w:rPr>
          <w:b/>
          <w:lang w:val="fr-FR"/>
        </w:rPr>
        <w:t xml:space="preserve">B. </w:t>
      </w:r>
      <w:r w:rsidRPr="00B50FEC">
        <w:rPr>
          <w:lang w:val="fr-FR"/>
        </w:rPr>
        <w:t xml:space="preserve">góc trông hai ngôi sao qua kính là 8’. </w:t>
      </w:r>
    </w:p>
    <w:p w:rsidR="00B50FEC" w:rsidRDefault="00B50FEC" w:rsidP="00B50FEC">
      <w:pPr>
        <w:spacing w:line="240" w:lineRule="auto"/>
      </w:pPr>
      <w:r w:rsidRPr="005606C7">
        <w:rPr>
          <w:b/>
        </w:rPr>
        <w:t xml:space="preserve">C. </w:t>
      </w:r>
      <w:r>
        <w:t>phân biệt được ảnh hai ngôi sao.</w:t>
      </w:r>
      <w:r>
        <w:tab/>
      </w:r>
      <w:r>
        <w:tab/>
      </w:r>
      <w:r w:rsidRPr="005606C7">
        <w:rPr>
          <w:b/>
        </w:rPr>
        <w:t xml:space="preserve">D. </w:t>
      </w:r>
      <w:r>
        <w:t>khoảng cách hai thấu kính là 122 cm.</w:t>
      </w:r>
      <w:r>
        <w:tab/>
      </w:r>
    </w:p>
    <w:p w:rsidR="00B50FEC" w:rsidRPr="00DF6D1E" w:rsidRDefault="00B50FEC" w:rsidP="00B50FEC">
      <w:pPr>
        <w:spacing w:line="240" w:lineRule="auto"/>
        <w:ind w:firstLine="0"/>
      </w:pPr>
      <w:r>
        <w:rPr>
          <w:b/>
        </w:rPr>
        <w:t xml:space="preserve">Câu 10. </w:t>
      </w:r>
      <w:r>
        <w:t>Vật kính của một kính thiên văn là một thấu kính hội tụ có tiêu cực 90cm, thị kính là một thấu kính hội tụ có tiêu cự 5cm. Một người cận thị có điểm cực viễn cách mắt 45cm quan sát Mặt Trăng bằng kính thiên văn trên, quan sát không phải điều tiết. Khi đó khoảng cách giữa vật kính và thị kính là ℓ, số bội giác là G. Giá trị ℓG gần giá trị nào nhất sau đây?</w:t>
      </w:r>
    </w:p>
    <w:p w:rsidR="00B50FEC" w:rsidRDefault="00B50FEC" w:rsidP="00B50FEC">
      <w:pPr>
        <w:spacing w:line="240" w:lineRule="auto"/>
      </w:pPr>
      <w:r w:rsidRPr="005606C7">
        <w:rPr>
          <w:b/>
        </w:rPr>
        <w:t xml:space="preserve">A. </w:t>
      </w:r>
      <w:r>
        <w:t>1575 cm.</w:t>
      </w:r>
      <w:r>
        <w:tab/>
      </w:r>
      <w:r>
        <w:tab/>
      </w:r>
      <w:r w:rsidRPr="005606C7">
        <w:rPr>
          <w:b/>
        </w:rPr>
        <w:t xml:space="preserve">B. </w:t>
      </w:r>
      <w:r>
        <w:t>1898 cm.</w:t>
      </w:r>
      <w:r>
        <w:tab/>
      </w:r>
      <w:r>
        <w:tab/>
      </w:r>
      <w:r>
        <w:tab/>
      </w:r>
      <w:r w:rsidRPr="005606C7">
        <w:rPr>
          <w:b/>
        </w:rPr>
        <w:t xml:space="preserve">C. </w:t>
      </w:r>
      <w:r>
        <w:t>1890 cm.</w:t>
      </w:r>
      <w:r>
        <w:tab/>
      </w:r>
      <w:r>
        <w:tab/>
      </w:r>
      <w:r>
        <w:tab/>
      </w:r>
      <w:r w:rsidRPr="005606C7">
        <w:rPr>
          <w:b/>
        </w:rPr>
        <w:t xml:space="preserve">D. </w:t>
      </w:r>
      <w:r>
        <w:t>1590 cm.</w:t>
      </w:r>
    </w:p>
    <w:p w:rsidR="00B50FEC" w:rsidRDefault="00B50FEC" w:rsidP="00B50FEC">
      <w:pPr>
        <w:spacing w:line="240" w:lineRule="auto"/>
        <w:ind w:firstLine="0"/>
      </w:pPr>
      <w:r>
        <w:rPr>
          <w:b/>
        </w:rPr>
        <w:t xml:space="preserve">Câu 11. </w:t>
      </w:r>
      <w:r>
        <w:t>Một kính thiên văn gồm hai thấu kính O</w:t>
      </w:r>
      <w:r w:rsidRPr="00DF6D1E">
        <w:rPr>
          <w:vertAlign w:val="subscript"/>
        </w:rPr>
        <w:t>1</w:t>
      </w:r>
      <w:r>
        <w:t xml:space="preserve"> và O</w:t>
      </w:r>
      <w:r w:rsidRPr="00DF6D1E">
        <w:rPr>
          <w:vertAlign w:val="subscript"/>
        </w:rPr>
        <w:t>2</w:t>
      </w:r>
      <w:r>
        <w:t xml:space="preserve"> đặt đồng </w:t>
      </w:r>
      <w:r w:rsidRPr="002E5E7C">
        <w:t>trục.</w:t>
      </w:r>
      <w:r w:rsidRPr="005606C7">
        <w:rPr>
          <w:b/>
        </w:rPr>
        <w:t xml:space="preserve"> </w:t>
      </w:r>
      <w:r>
        <w:t>Vật kính O</w:t>
      </w:r>
      <w:r w:rsidRPr="00DF6D1E">
        <w:rPr>
          <w:vertAlign w:val="subscript"/>
        </w:rPr>
        <w:t>1</w:t>
      </w:r>
      <w:r>
        <w:t xml:space="preserve"> có tiêu cự 15 cm thị kính O</w:t>
      </w:r>
      <w:r w:rsidRPr="00DF6D1E">
        <w:rPr>
          <w:vertAlign w:val="subscript"/>
        </w:rPr>
        <w:t>2</w:t>
      </w:r>
      <w:r>
        <w:t xml:space="preserve"> có tiêu cự 1,25 cm. Một người mắt tốt điều chỉnh kính để </w:t>
      </w:r>
      <w:r w:rsidRPr="004E3375">
        <w:t xml:space="preserve">quan sát Mặt trăng trong trạng thái mắt không điều tiết. Tính độ bội </w:t>
      </w:r>
      <w:r w:rsidRPr="002E5E7C">
        <w:t>giác</w:t>
      </w:r>
      <w:r w:rsidRPr="005606C7">
        <w:rPr>
          <w:b/>
        </w:rPr>
        <w:t xml:space="preserve">. </w:t>
      </w:r>
      <w:r w:rsidRPr="004E3375">
        <w:t>Biết năng suất phân ly của mắt người đó là 2’. Cho biết khoảng cách từ Trái đất đến Mặt trăng là 384000 km. Tính kích thước nhỏ nhất của vật trên Mặt trăng mà người đó còn phân biệt được đầu cuối khi quan sát qua kính nói trên.</w:t>
      </w:r>
    </w:p>
    <w:p w:rsidR="00B50FEC" w:rsidRDefault="00B50FEC" w:rsidP="00B50FEC">
      <w:pPr>
        <w:spacing w:line="240" w:lineRule="auto"/>
      </w:pPr>
      <w:r w:rsidRPr="005606C7">
        <w:rPr>
          <w:b/>
        </w:rPr>
        <w:t xml:space="preserve">A. </w:t>
      </w:r>
      <w:r>
        <w:t>18,6 km.</w:t>
      </w:r>
      <w:r>
        <w:tab/>
      </w:r>
      <w:r>
        <w:tab/>
      </w:r>
      <w:r>
        <w:tab/>
      </w:r>
      <w:r w:rsidRPr="005606C7">
        <w:rPr>
          <w:b/>
        </w:rPr>
        <w:t xml:space="preserve">B. </w:t>
      </w:r>
      <w:r>
        <w:t>19,2 km.</w:t>
      </w:r>
      <w:r>
        <w:tab/>
      </w:r>
      <w:r>
        <w:tab/>
      </w:r>
      <w:r>
        <w:tab/>
      </w:r>
      <w:r w:rsidRPr="005606C7">
        <w:rPr>
          <w:b/>
        </w:rPr>
        <w:t xml:space="preserve">C. </w:t>
      </w:r>
      <w:r>
        <w:t>18,8 km.</w:t>
      </w:r>
      <w:r>
        <w:tab/>
      </w:r>
      <w:r>
        <w:tab/>
      </w:r>
      <w:r>
        <w:tab/>
      </w:r>
      <w:r w:rsidRPr="005606C7">
        <w:rPr>
          <w:b/>
        </w:rPr>
        <w:t xml:space="preserve">D. </w:t>
      </w:r>
      <w:r>
        <w:t>2,15 km.</w:t>
      </w:r>
    </w:p>
    <w:p w:rsidR="00B50FEC" w:rsidRDefault="00B50FEC" w:rsidP="00B50FEC">
      <w:pPr>
        <w:spacing w:line="240" w:lineRule="auto"/>
        <w:ind w:firstLine="0"/>
      </w:pPr>
      <w:r>
        <w:rPr>
          <w:b/>
        </w:rPr>
        <w:t xml:space="preserve">Câu 13. </w:t>
      </w:r>
      <w:r>
        <w:t>Một người mắt không có tật có khoảng nhìn rõ từ 25 cm đên vô cực, dùng kính viễn vọng (có cấu tạo giống kính thiên văn) để quan sát hai ngọn đèn pha của ôtô cách nhau 2 m, ở cách người đó 1200 m mà mắt không phải điều tiết. Khi đó khoảng cách giữa vật kính và thị kính là 105 cm. Góc hợp bởi hai ảnh ấy là 1/30 rad.</w:t>
      </w:r>
      <w:r w:rsidRPr="005606C7">
        <w:rPr>
          <w:b/>
        </w:rPr>
        <w:t xml:space="preserve"> </w:t>
      </w:r>
      <w:r>
        <w:t xml:space="preserve">Một người cận thị đeo kính cận sát mắt có độ tụ </w:t>
      </w:r>
      <w:r w:rsidRPr="008E5304">
        <w:rPr>
          <w:b/>
        </w:rPr>
        <w:t>−</w:t>
      </w:r>
      <w:r>
        <w:t>2 dp, nếu dùng kính trên để quan sát Mặt Trời trong trạng thái không điều tiết khi không đeo kính cận. Phải di chuyến thị kính theo chiều nào và một khoảng bao nhiêu?</w:t>
      </w:r>
    </w:p>
    <w:p w:rsidR="00B50FEC" w:rsidRDefault="00B50FEC" w:rsidP="00B50FEC">
      <w:pPr>
        <w:spacing w:line="240" w:lineRule="auto"/>
      </w:pPr>
      <w:r w:rsidRPr="005606C7">
        <w:rPr>
          <w:b/>
        </w:rPr>
        <w:t xml:space="preserve">A. </w:t>
      </w:r>
      <w:r>
        <w:t>dịch lại gần vật kính 5/11 cm.</w:t>
      </w:r>
      <w:r>
        <w:tab/>
      </w:r>
      <w:r>
        <w:tab/>
      </w:r>
      <w:r>
        <w:tab/>
      </w:r>
      <w:r>
        <w:tab/>
      </w:r>
      <w:r w:rsidRPr="005606C7">
        <w:rPr>
          <w:b/>
        </w:rPr>
        <w:t xml:space="preserve">B. </w:t>
      </w:r>
      <w:r>
        <w:t>dịch lại gần vật kính 6/11 cm.</w:t>
      </w:r>
    </w:p>
    <w:p w:rsidR="00B50FEC" w:rsidRDefault="00B50FEC" w:rsidP="00B50FEC">
      <w:pPr>
        <w:spacing w:line="240" w:lineRule="auto"/>
      </w:pPr>
      <w:r w:rsidRPr="005606C7">
        <w:rPr>
          <w:b/>
        </w:rPr>
        <w:t xml:space="preserve">C. </w:t>
      </w:r>
      <w:r>
        <w:t>dịch ra xa vật kính 5/11 cm.</w:t>
      </w:r>
      <w:r>
        <w:tab/>
      </w:r>
      <w:r>
        <w:tab/>
      </w:r>
      <w:r>
        <w:tab/>
      </w:r>
      <w:r>
        <w:tab/>
      </w:r>
      <w:r w:rsidRPr="005606C7">
        <w:rPr>
          <w:b/>
        </w:rPr>
        <w:t xml:space="preserve">D. </w:t>
      </w:r>
      <w:r>
        <w:t>dịch ra xa vật kính 6/11 cm.</w:t>
      </w:r>
    </w:p>
    <w:p w:rsidR="00B50FEC" w:rsidRDefault="00B50FEC" w:rsidP="00B50FEC">
      <w:pPr>
        <w:spacing w:line="240" w:lineRule="auto"/>
        <w:ind w:firstLine="0"/>
      </w:pPr>
      <w:r>
        <w:rPr>
          <w:b/>
        </w:rPr>
        <w:t xml:space="preserve">Câu 15. </w:t>
      </w:r>
      <w:r>
        <w:t xml:space="preserve">Một kính thiên văn quang học có hai bộ phận chính là hai thâu kính hội tụ đặt đồng trục được gọi là vật kính và thị kính. Một người mắt không có tật dùng kính thiên văn này </w:t>
      </w:r>
      <w:r w:rsidRPr="00DC3D1C">
        <w:t xml:space="preserve">để </w:t>
      </w:r>
      <w:r>
        <w:t xml:space="preserve">quan sát Mặt Trăng trong trạng thái mắt không phải điều tiết. Khoảng cách giữa vật kính và thị kính là 105 cm. Thị kính có tiêu cự 5 cm. Vật kính có tiêu cự là </w:t>
      </w:r>
    </w:p>
    <w:p w:rsidR="00B50FEC" w:rsidRDefault="00B50FEC" w:rsidP="00B50FEC">
      <w:pPr>
        <w:spacing w:line="240" w:lineRule="auto"/>
      </w:pPr>
      <w:r w:rsidRPr="005606C7">
        <w:rPr>
          <w:b/>
        </w:rPr>
        <w:t xml:space="preserve">A. </w:t>
      </w:r>
      <w:r>
        <w:t>525 cm.</w:t>
      </w:r>
      <w:r>
        <w:tab/>
      </w:r>
      <w:r>
        <w:tab/>
      </w:r>
      <w:r>
        <w:tab/>
      </w:r>
      <w:r>
        <w:rPr>
          <w:b/>
        </w:rPr>
        <w:t xml:space="preserve">B. </w:t>
      </w:r>
      <w:r>
        <w:t>21 cm.</w:t>
      </w:r>
      <w:r>
        <w:tab/>
      </w:r>
      <w:r>
        <w:tab/>
      </w:r>
      <w:r>
        <w:tab/>
      </w:r>
      <w:r>
        <w:rPr>
          <w:b/>
        </w:rPr>
        <w:t xml:space="preserve">C. </w:t>
      </w:r>
      <w:r>
        <w:t>100 cm.</w:t>
      </w:r>
      <w:r>
        <w:tab/>
      </w:r>
      <w:r>
        <w:tab/>
      </w:r>
      <w:r>
        <w:tab/>
      </w:r>
      <w:r w:rsidRPr="005606C7">
        <w:rPr>
          <w:b/>
        </w:rPr>
        <w:t xml:space="preserve">D. </w:t>
      </w:r>
      <w:r>
        <w:t>110 cm.</w:t>
      </w:r>
    </w:p>
    <w:p w:rsidR="00B50FEC" w:rsidRDefault="00B50FEC" w:rsidP="00B50FEC">
      <w:pPr>
        <w:spacing w:line="240" w:lineRule="auto"/>
        <w:ind w:firstLine="0"/>
      </w:pPr>
      <w:r>
        <w:rPr>
          <w:b/>
        </w:rPr>
        <w:t xml:space="preserve">Câu 16. </w:t>
      </w:r>
      <w:r>
        <w:t xml:space="preserve">Vật kính và thị kính của một loại kính thiên văn có tiêu cự lần lượt là +168 cm và +4,8 cm. Khoảng cách giữa hai kính và độ bội </w:t>
      </w:r>
      <w:r w:rsidRPr="002E5E7C">
        <w:t>giác</w:t>
      </w:r>
      <w:r>
        <w:t xml:space="preserve"> của kính thiên văn khi ngắm chừng ở vô cực tương ứng là</w:t>
      </w:r>
    </w:p>
    <w:p w:rsidR="00B50FEC" w:rsidRDefault="00B50FEC" w:rsidP="00B50FEC">
      <w:pPr>
        <w:spacing w:line="240" w:lineRule="auto"/>
        <w:rPr>
          <w:lang w:val="fr-FR"/>
        </w:rPr>
      </w:pPr>
      <w:r w:rsidRPr="00B50FEC">
        <w:rPr>
          <w:b/>
          <w:lang w:val="fr-FR"/>
        </w:rPr>
        <w:t xml:space="preserve">A. </w:t>
      </w:r>
      <w:r w:rsidRPr="00B50FEC">
        <w:rPr>
          <w:lang w:val="fr-FR"/>
        </w:rPr>
        <w:t xml:space="preserve">168 cm và 40. </w:t>
      </w:r>
      <w:r w:rsidRPr="00B50FEC">
        <w:rPr>
          <w:lang w:val="fr-FR"/>
        </w:rPr>
        <w:tab/>
      </w:r>
      <w:r w:rsidRPr="00B50FEC">
        <w:rPr>
          <w:lang w:val="fr-FR"/>
        </w:rPr>
        <w:tab/>
      </w:r>
      <w:r w:rsidRPr="00B50FEC">
        <w:rPr>
          <w:b/>
          <w:lang w:val="fr-FR"/>
        </w:rPr>
        <w:t xml:space="preserve">B. </w:t>
      </w:r>
      <w:r w:rsidRPr="00B50FEC">
        <w:rPr>
          <w:lang w:val="fr-FR"/>
        </w:rPr>
        <w:t xml:space="preserve">100 cm và 30. </w:t>
      </w:r>
      <w:r w:rsidRPr="00B50FEC">
        <w:rPr>
          <w:lang w:val="fr-FR"/>
        </w:rPr>
        <w:tab/>
      </w:r>
      <w:r w:rsidRPr="00B50FEC">
        <w:rPr>
          <w:lang w:val="fr-FR"/>
        </w:rPr>
        <w:tab/>
      </w:r>
      <w:r w:rsidRPr="00B50FEC">
        <w:rPr>
          <w:b/>
          <w:lang w:val="fr-FR"/>
        </w:rPr>
        <w:t xml:space="preserve">C. </w:t>
      </w:r>
      <w:r w:rsidRPr="00B50FEC">
        <w:rPr>
          <w:lang w:val="fr-FR"/>
        </w:rPr>
        <w:t xml:space="preserve">172,8 cm và 35. </w:t>
      </w:r>
      <w:r w:rsidRPr="00B50FEC">
        <w:rPr>
          <w:lang w:val="fr-FR"/>
        </w:rPr>
        <w:tab/>
      </w:r>
      <w:r w:rsidRPr="00B50FEC">
        <w:rPr>
          <w:lang w:val="fr-FR"/>
        </w:rPr>
        <w:tab/>
      </w:r>
      <w:r w:rsidRPr="00B50FEC">
        <w:rPr>
          <w:b/>
          <w:lang w:val="fr-FR"/>
        </w:rPr>
        <w:t xml:space="preserve">D. </w:t>
      </w:r>
      <w:r w:rsidRPr="00B50FEC">
        <w:rPr>
          <w:lang w:val="fr-FR"/>
        </w:rPr>
        <w:t>163,2 cm và 35.</w:t>
      </w:r>
    </w:p>
    <w:p w:rsidR="00B50FEC" w:rsidRPr="00B50FEC" w:rsidRDefault="00B50FEC" w:rsidP="00B50FEC">
      <w:pPr>
        <w:spacing w:line="240" w:lineRule="auto"/>
        <w:rPr>
          <w:lang w:val="fr-FR"/>
        </w:rPr>
      </w:pPr>
    </w:p>
    <w:p w:rsidR="00B50FEC" w:rsidRPr="00B50FEC" w:rsidRDefault="00B50FEC" w:rsidP="00B50FEC">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rPr>
          <w:lang w:val="fr-FR"/>
        </w:rPr>
      </w:pPr>
      <w:bookmarkStart w:id="8" w:name="_Toc524502762"/>
      <w:r w:rsidRPr="00B50FEC">
        <w:rPr>
          <w:lang w:val="fr-FR"/>
        </w:rPr>
        <w:t>ĐÁP ÁN BÀI TẬP TỰ LUYỆN</w:t>
      </w:r>
      <w:bookmarkEnd w:id="8"/>
    </w:p>
    <w:p w:rsidR="00B50FEC" w:rsidRPr="00B50FEC" w:rsidRDefault="00B50FEC" w:rsidP="00B50FEC">
      <w:pPr>
        <w:spacing w:line="240" w:lineRule="auto"/>
        <w:ind w:firstLine="0"/>
        <w:rPr>
          <w:b/>
          <w:sz w:val="16"/>
          <w:lang w:val="fr-FR"/>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B50FEC" w:rsidRPr="00786F12" w:rsidTr="003E149A">
        <w:tc>
          <w:tcPr>
            <w:tcW w:w="1076" w:type="dxa"/>
          </w:tcPr>
          <w:p w:rsidR="00B50FEC" w:rsidRPr="00786F12" w:rsidRDefault="00B50FEC" w:rsidP="003E149A">
            <w:pPr>
              <w:ind w:firstLine="0"/>
              <w:jc w:val="center"/>
              <w:rPr>
                <w:b/>
              </w:rPr>
            </w:pPr>
            <w:r w:rsidRPr="00786F12">
              <w:rPr>
                <w:b/>
              </w:rPr>
              <w:t>1.</w:t>
            </w:r>
          </w:p>
        </w:tc>
        <w:tc>
          <w:tcPr>
            <w:tcW w:w="1076" w:type="dxa"/>
          </w:tcPr>
          <w:p w:rsidR="00B50FEC" w:rsidRPr="00786F12" w:rsidRDefault="00B50FEC" w:rsidP="003E149A">
            <w:pPr>
              <w:ind w:firstLine="0"/>
              <w:jc w:val="center"/>
              <w:rPr>
                <w:b/>
              </w:rPr>
            </w:pPr>
            <w:r w:rsidRPr="00786F12">
              <w:rPr>
                <w:b/>
              </w:rPr>
              <w:t>2.</w:t>
            </w:r>
          </w:p>
        </w:tc>
        <w:tc>
          <w:tcPr>
            <w:tcW w:w="1076" w:type="dxa"/>
          </w:tcPr>
          <w:p w:rsidR="00B50FEC" w:rsidRPr="00786F12" w:rsidRDefault="00B50FEC" w:rsidP="003E149A">
            <w:pPr>
              <w:ind w:firstLine="0"/>
              <w:jc w:val="center"/>
              <w:rPr>
                <w:b/>
              </w:rPr>
            </w:pPr>
            <w:r w:rsidRPr="00786F12">
              <w:rPr>
                <w:b/>
              </w:rPr>
              <w:t>3.</w:t>
            </w:r>
          </w:p>
        </w:tc>
        <w:tc>
          <w:tcPr>
            <w:tcW w:w="1076" w:type="dxa"/>
          </w:tcPr>
          <w:p w:rsidR="00B50FEC" w:rsidRPr="00786F12" w:rsidRDefault="00B50FEC" w:rsidP="003E149A">
            <w:pPr>
              <w:ind w:firstLine="0"/>
              <w:jc w:val="center"/>
              <w:rPr>
                <w:b/>
              </w:rPr>
            </w:pPr>
            <w:r w:rsidRPr="00786F12">
              <w:rPr>
                <w:b/>
              </w:rPr>
              <w:t>4.</w:t>
            </w:r>
          </w:p>
        </w:tc>
        <w:tc>
          <w:tcPr>
            <w:tcW w:w="1076" w:type="dxa"/>
          </w:tcPr>
          <w:p w:rsidR="00B50FEC" w:rsidRPr="00786F12" w:rsidRDefault="00B50FEC" w:rsidP="003E149A">
            <w:pPr>
              <w:ind w:firstLine="0"/>
              <w:jc w:val="center"/>
              <w:rPr>
                <w:b/>
              </w:rPr>
            </w:pPr>
            <w:r w:rsidRPr="00786F12">
              <w:rPr>
                <w:b/>
              </w:rPr>
              <w:t>5.</w:t>
            </w:r>
          </w:p>
        </w:tc>
        <w:tc>
          <w:tcPr>
            <w:tcW w:w="1076" w:type="dxa"/>
          </w:tcPr>
          <w:p w:rsidR="00B50FEC" w:rsidRPr="00786F12" w:rsidRDefault="00B50FEC" w:rsidP="003E149A">
            <w:pPr>
              <w:ind w:firstLine="0"/>
              <w:jc w:val="center"/>
              <w:rPr>
                <w:b/>
              </w:rPr>
            </w:pPr>
            <w:r w:rsidRPr="00786F12">
              <w:rPr>
                <w:b/>
              </w:rPr>
              <w:t>6.</w:t>
            </w:r>
          </w:p>
        </w:tc>
        <w:tc>
          <w:tcPr>
            <w:tcW w:w="1076" w:type="dxa"/>
          </w:tcPr>
          <w:p w:rsidR="00B50FEC" w:rsidRPr="00786F12" w:rsidRDefault="00B50FEC" w:rsidP="003E149A">
            <w:pPr>
              <w:ind w:firstLine="0"/>
              <w:jc w:val="center"/>
              <w:rPr>
                <w:b/>
              </w:rPr>
            </w:pPr>
            <w:r w:rsidRPr="00786F12">
              <w:rPr>
                <w:b/>
              </w:rPr>
              <w:t>7.</w:t>
            </w:r>
          </w:p>
        </w:tc>
        <w:tc>
          <w:tcPr>
            <w:tcW w:w="1077" w:type="dxa"/>
          </w:tcPr>
          <w:p w:rsidR="00B50FEC" w:rsidRPr="00786F12" w:rsidRDefault="00B50FEC" w:rsidP="003E149A">
            <w:pPr>
              <w:ind w:firstLine="0"/>
              <w:jc w:val="center"/>
              <w:rPr>
                <w:b/>
              </w:rPr>
            </w:pPr>
            <w:r w:rsidRPr="00786F12">
              <w:rPr>
                <w:b/>
              </w:rPr>
              <w:t>8.</w:t>
            </w:r>
          </w:p>
        </w:tc>
        <w:tc>
          <w:tcPr>
            <w:tcW w:w="1077" w:type="dxa"/>
          </w:tcPr>
          <w:p w:rsidR="00B50FEC" w:rsidRPr="00786F12" w:rsidRDefault="00B50FEC" w:rsidP="003E149A">
            <w:pPr>
              <w:ind w:firstLine="0"/>
              <w:jc w:val="center"/>
              <w:rPr>
                <w:b/>
              </w:rPr>
            </w:pPr>
            <w:r w:rsidRPr="00786F12">
              <w:rPr>
                <w:b/>
              </w:rPr>
              <w:t>9.</w:t>
            </w:r>
          </w:p>
        </w:tc>
        <w:tc>
          <w:tcPr>
            <w:tcW w:w="1077" w:type="dxa"/>
          </w:tcPr>
          <w:p w:rsidR="00B50FEC" w:rsidRPr="00786F12" w:rsidRDefault="00B50FEC" w:rsidP="003E149A">
            <w:pPr>
              <w:ind w:firstLine="0"/>
              <w:jc w:val="center"/>
              <w:rPr>
                <w:b/>
              </w:rPr>
            </w:pPr>
            <w:r w:rsidRPr="00786F12">
              <w:rPr>
                <w:b/>
              </w:rPr>
              <w:t>10.</w:t>
            </w:r>
          </w:p>
        </w:tc>
      </w:tr>
      <w:tr w:rsidR="00B50FEC" w:rsidRPr="00786F12" w:rsidTr="003E149A">
        <w:tc>
          <w:tcPr>
            <w:tcW w:w="1076" w:type="dxa"/>
          </w:tcPr>
          <w:p w:rsidR="00B50FEC" w:rsidRPr="00786F12" w:rsidRDefault="00B50FEC" w:rsidP="003E149A">
            <w:pPr>
              <w:ind w:firstLine="0"/>
              <w:jc w:val="center"/>
              <w:rPr>
                <w:b/>
              </w:rPr>
            </w:pPr>
            <w:r w:rsidRPr="00786F12">
              <w:rPr>
                <w:b/>
              </w:rPr>
              <w:t>11.</w:t>
            </w:r>
          </w:p>
        </w:tc>
        <w:tc>
          <w:tcPr>
            <w:tcW w:w="1076" w:type="dxa"/>
          </w:tcPr>
          <w:p w:rsidR="00B50FEC" w:rsidRPr="00786F12" w:rsidRDefault="00B50FEC" w:rsidP="003E149A">
            <w:pPr>
              <w:ind w:firstLine="0"/>
              <w:jc w:val="center"/>
              <w:rPr>
                <w:b/>
              </w:rPr>
            </w:pPr>
            <w:r w:rsidRPr="00786F12">
              <w:rPr>
                <w:b/>
              </w:rPr>
              <w:t>12.</w:t>
            </w:r>
          </w:p>
        </w:tc>
        <w:tc>
          <w:tcPr>
            <w:tcW w:w="1076" w:type="dxa"/>
          </w:tcPr>
          <w:p w:rsidR="00B50FEC" w:rsidRPr="00786F12" w:rsidRDefault="00B50FEC" w:rsidP="003E149A">
            <w:pPr>
              <w:ind w:firstLine="0"/>
              <w:jc w:val="center"/>
              <w:rPr>
                <w:b/>
              </w:rPr>
            </w:pPr>
            <w:r w:rsidRPr="00786F12">
              <w:rPr>
                <w:b/>
              </w:rPr>
              <w:t>13.</w:t>
            </w:r>
          </w:p>
        </w:tc>
        <w:tc>
          <w:tcPr>
            <w:tcW w:w="1076" w:type="dxa"/>
          </w:tcPr>
          <w:p w:rsidR="00B50FEC" w:rsidRPr="00786F12" w:rsidRDefault="00B50FEC" w:rsidP="003E149A">
            <w:pPr>
              <w:ind w:firstLine="0"/>
              <w:jc w:val="center"/>
              <w:rPr>
                <w:b/>
              </w:rPr>
            </w:pPr>
            <w:r w:rsidRPr="00786F12">
              <w:rPr>
                <w:b/>
              </w:rPr>
              <w:t>14.</w:t>
            </w:r>
          </w:p>
        </w:tc>
        <w:tc>
          <w:tcPr>
            <w:tcW w:w="1076" w:type="dxa"/>
          </w:tcPr>
          <w:p w:rsidR="00B50FEC" w:rsidRPr="00786F12" w:rsidRDefault="00B50FEC" w:rsidP="003E149A">
            <w:pPr>
              <w:ind w:firstLine="0"/>
              <w:jc w:val="center"/>
              <w:rPr>
                <w:b/>
              </w:rPr>
            </w:pPr>
            <w:r w:rsidRPr="00786F12">
              <w:rPr>
                <w:b/>
              </w:rPr>
              <w:t>15.</w:t>
            </w:r>
          </w:p>
        </w:tc>
        <w:tc>
          <w:tcPr>
            <w:tcW w:w="1076" w:type="dxa"/>
          </w:tcPr>
          <w:p w:rsidR="00B50FEC" w:rsidRPr="00786F12" w:rsidRDefault="00B50FEC" w:rsidP="003E149A">
            <w:pPr>
              <w:ind w:firstLine="0"/>
              <w:jc w:val="center"/>
              <w:rPr>
                <w:b/>
              </w:rPr>
            </w:pPr>
            <w:r w:rsidRPr="00786F12">
              <w:rPr>
                <w:b/>
              </w:rPr>
              <w:t>16.</w:t>
            </w:r>
          </w:p>
        </w:tc>
        <w:tc>
          <w:tcPr>
            <w:tcW w:w="1076" w:type="dxa"/>
          </w:tcPr>
          <w:p w:rsidR="00B50FEC" w:rsidRPr="00786F12" w:rsidRDefault="00B50FEC" w:rsidP="003E149A">
            <w:pPr>
              <w:ind w:firstLine="0"/>
              <w:jc w:val="center"/>
              <w:rPr>
                <w:b/>
              </w:rPr>
            </w:pPr>
            <w:r w:rsidRPr="00786F12">
              <w:rPr>
                <w:b/>
              </w:rPr>
              <w:t>17.</w:t>
            </w:r>
          </w:p>
        </w:tc>
        <w:tc>
          <w:tcPr>
            <w:tcW w:w="1077" w:type="dxa"/>
          </w:tcPr>
          <w:p w:rsidR="00B50FEC" w:rsidRPr="00786F12" w:rsidRDefault="00B50FEC" w:rsidP="003E149A">
            <w:pPr>
              <w:ind w:firstLine="0"/>
              <w:jc w:val="center"/>
              <w:rPr>
                <w:b/>
              </w:rPr>
            </w:pPr>
            <w:r w:rsidRPr="00786F12">
              <w:rPr>
                <w:b/>
              </w:rPr>
              <w:t>18.</w:t>
            </w:r>
          </w:p>
        </w:tc>
        <w:tc>
          <w:tcPr>
            <w:tcW w:w="1077" w:type="dxa"/>
          </w:tcPr>
          <w:p w:rsidR="00B50FEC" w:rsidRPr="00786F12" w:rsidRDefault="00B50FEC" w:rsidP="003E149A">
            <w:pPr>
              <w:ind w:firstLine="0"/>
              <w:jc w:val="center"/>
              <w:rPr>
                <w:b/>
              </w:rPr>
            </w:pPr>
            <w:r w:rsidRPr="00786F12">
              <w:rPr>
                <w:b/>
              </w:rPr>
              <w:t>19.</w:t>
            </w:r>
          </w:p>
        </w:tc>
        <w:tc>
          <w:tcPr>
            <w:tcW w:w="1077" w:type="dxa"/>
          </w:tcPr>
          <w:p w:rsidR="00B50FEC" w:rsidRPr="00786F12" w:rsidRDefault="00B50FEC" w:rsidP="003E149A">
            <w:pPr>
              <w:ind w:firstLine="0"/>
              <w:jc w:val="center"/>
              <w:rPr>
                <w:b/>
              </w:rPr>
            </w:pPr>
            <w:r w:rsidRPr="00786F12">
              <w:rPr>
                <w:b/>
              </w:rPr>
              <w:t>20.</w:t>
            </w:r>
          </w:p>
        </w:tc>
      </w:tr>
      <w:tr w:rsidR="00B50FEC" w:rsidRPr="00786F12" w:rsidTr="003E149A">
        <w:tc>
          <w:tcPr>
            <w:tcW w:w="1076" w:type="dxa"/>
          </w:tcPr>
          <w:p w:rsidR="00B50FEC" w:rsidRPr="00786F12" w:rsidRDefault="00B50FEC" w:rsidP="003E149A">
            <w:pPr>
              <w:ind w:firstLine="0"/>
              <w:jc w:val="center"/>
              <w:rPr>
                <w:b/>
              </w:rPr>
            </w:pPr>
            <w:r w:rsidRPr="00786F12">
              <w:rPr>
                <w:b/>
              </w:rPr>
              <w:t>21.</w:t>
            </w:r>
          </w:p>
        </w:tc>
        <w:tc>
          <w:tcPr>
            <w:tcW w:w="1076" w:type="dxa"/>
          </w:tcPr>
          <w:p w:rsidR="00B50FEC" w:rsidRPr="00786F12" w:rsidRDefault="00B50FEC" w:rsidP="003E149A">
            <w:pPr>
              <w:ind w:firstLine="0"/>
              <w:jc w:val="center"/>
              <w:rPr>
                <w:b/>
              </w:rPr>
            </w:pPr>
            <w:r w:rsidRPr="00786F12">
              <w:rPr>
                <w:b/>
              </w:rPr>
              <w:t>22.</w:t>
            </w:r>
          </w:p>
        </w:tc>
        <w:tc>
          <w:tcPr>
            <w:tcW w:w="1076" w:type="dxa"/>
          </w:tcPr>
          <w:p w:rsidR="00B50FEC" w:rsidRPr="00786F12" w:rsidRDefault="00B50FEC" w:rsidP="003E149A">
            <w:pPr>
              <w:ind w:firstLine="0"/>
              <w:jc w:val="center"/>
              <w:rPr>
                <w:b/>
              </w:rPr>
            </w:pPr>
            <w:r w:rsidRPr="00786F12">
              <w:rPr>
                <w:b/>
              </w:rPr>
              <w:t>23.</w:t>
            </w:r>
          </w:p>
        </w:tc>
        <w:tc>
          <w:tcPr>
            <w:tcW w:w="1076" w:type="dxa"/>
          </w:tcPr>
          <w:p w:rsidR="00B50FEC" w:rsidRPr="00786F12" w:rsidRDefault="00B50FEC" w:rsidP="003E149A">
            <w:pPr>
              <w:ind w:firstLine="0"/>
              <w:jc w:val="center"/>
              <w:rPr>
                <w:b/>
              </w:rPr>
            </w:pPr>
            <w:r w:rsidRPr="00786F12">
              <w:rPr>
                <w:b/>
              </w:rPr>
              <w:t>24.</w:t>
            </w:r>
          </w:p>
        </w:tc>
        <w:tc>
          <w:tcPr>
            <w:tcW w:w="1076" w:type="dxa"/>
          </w:tcPr>
          <w:p w:rsidR="00B50FEC" w:rsidRPr="00786F12" w:rsidRDefault="00B50FEC" w:rsidP="003E149A">
            <w:pPr>
              <w:ind w:firstLine="0"/>
              <w:jc w:val="center"/>
              <w:rPr>
                <w:b/>
              </w:rPr>
            </w:pPr>
            <w:r w:rsidRPr="00786F12">
              <w:rPr>
                <w:b/>
              </w:rPr>
              <w:t>25.</w:t>
            </w:r>
          </w:p>
        </w:tc>
        <w:tc>
          <w:tcPr>
            <w:tcW w:w="1076" w:type="dxa"/>
          </w:tcPr>
          <w:p w:rsidR="00B50FEC" w:rsidRPr="00786F12" w:rsidRDefault="00B50FEC" w:rsidP="003E149A">
            <w:pPr>
              <w:ind w:firstLine="0"/>
              <w:jc w:val="center"/>
              <w:rPr>
                <w:b/>
              </w:rPr>
            </w:pPr>
            <w:r w:rsidRPr="00786F12">
              <w:rPr>
                <w:b/>
              </w:rPr>
              <w:t>26.</w:t>
            </w:r>
          </w:p>
        </w:tc>
        <w:tc>
          <w:tcPr>
            <w:tcW w:w="1076" w:type="dxa"/>
          </w:tcPr>
          <w:p w:rsidR="00B50FEC" w:rsidRPr="00786F12" w:rsidRDefault="00B50FEC" w:rsidP="003E149A">
            <w:pPr>
              <w:ind w:firstLine="0"/>
              <w:jc w:val="center"/>
              <w:rPr>
                <w:b/>
              </w:rPr>
            </w:pPr>
            <w:r w:rsidRPr="00786F12">
              <w:rPr>
                <w:b/>
              </w:rPr>
              <w:t>27.</w:t>
            </w:r>
          </w:p>
        </w:tc>
        <w:tc>
          <w:tcPr>
            <w:tcW w:w="1077" w:type="dxa"/>
          </w:tcPr>
          <w:p w:rsidR="00B50FEC" w:rsidRPr="00786F12" w:rsidRDefault="00B50FEC" w:rsidP="003E149A">
            <w:pPr>
              <w:ind w:firstLine="0"/>
              <w:jc w:val="center"/>
              <w:rPr>
                <w:b/>
              </w:rPr>
            </w:pPr>
            <w:r w:rsidRPr="00786F12">
              <w:rPr>
                <w:b/>
              </w:rPr>
              <w:t>28.</w:t>
            </w:r>
          </w:p>
        </w:tc>
        <w:tc>
          <w:tcPr>
            <w:tcW w:w="1077" w:type="dxa"/>
          </w:tcPr>
          <w:p w:rsidR="00B50FEC" w:rsidRPr="00786F12" w:rsidRDefault="00B50FEC" w:rsidP="003E149A">
            <w:pPr>
              <w:ind w:firstLine="0"/>
              <w:jc w:val="center"/>
              <w:rPr>
                <w:b/>
              </w:rPr>
            </w:pPr>
            <w:r w:rsidRPr="00786F12">
              <w:rPr>
                <w:b/>
              </w:rPr>
              <w:t>29.</w:t>
            </w:r>
          </w:p>
        </w:tc>
        <w:tc>
          <w:tcPr>
            <w:tcW w:w="1077" w:type="dxa"/>
          </w:tcPr>
          <w:p w:rsidR="00B50FEC" w:rsidRPr="00786F12" w:rsidRDefault="00B50FEC" w:rsidP="003E149A">
            <w:pPr>
              <w:ind w:firstLine="0"/>
              <w:jc w:val="center"/>
              <w:rPr>
                <w:b/>
              </w:rPr>
            </w:pPr>
            <w:r w:rsidRPr="00786F12">
              <w:rPr>
                <w:b/>
              </w:rPr>
              <w:t>30.</w:t>
            </w:r>
          </w:p>
        </w:tc>
      </w:tr>
      <w:tr w:rsidR="00B50FEC" w:rsidRPr="00786F12" w:rsidTr="003E149A">
        <w:tc>
          <w:tcPr>
            <w:tcW w:w="1076" w:type="dxa"/>
          </w:tcPr>
          <w:p w:rsidR="00B50FEC" w:rsidRPr="00786F12" w:rsidRDefault="00B50FEC" w:rsidP="003E149A">
            <w:pPr>
              <w:ind w:firstLine="0"/>
              <w:jc w:val="center"/>
              <w:rPr>
                <w:b/>
              </w:rPr>
            </w:pPr>
            <w:r w:rsidRPr="00786F12">
              <w:rPr>
                <w:b/>
              </w:rPr>
              <w:t>31.</w:t>
            </w:r>
          </w:p>
        </w:tc>
        <w:tc>
          <w:tcPr>
            <w:tcW w:w="1076" w:type="dxa"/>
          </w:tcPr>
          <w:p w:rsidR="00B50FEC" w:rsidRPr="00786F12" w:rsidRDefault="00B50FEC" w:rsidP="003E149A">
            <w:pPr>
              <w:ind w:firstLine="0"/>
              <w:jc w:val="center"/>
              <w:rPr>
                <w:b/>
              </w:rPr>
            </w:pPr>
            <w:r w:rsidRPr="00786F12">
              <w:rPr>
                <w:b/>
              </w:rPr>
              <w:t>32.</w:t>
            </w:r>
          </w:p>
        </w:tc>
        <w:tc>
          <w:tcPr>
            <w:tcW w:w="1076" w:type="dxa"/>
          </w:tcPr>
          <w:p w:rsidR="00B50FEC" w:rsidRPr="00786F12" w:rsidRDefault="00B50FEC" w:rsidP="003E149A">
            <w:pPr>
              <w:ind w:firstLine="0"/>
              <w:jc w:val="center"/>
              <w:rPr>
                <w:b/>
              </w:rPr>
            </w:pPr>
            <w:r w:rsidRPr="00786F12">
              <w:rPr>
                <w:b/>
              </w:rPr>
              <w:t>33.</w:t>
            </w:r>
          </w:p>
        </w:tc>
        <w:tc>
          <w:tcPr>
            <w:tcW w:w="1076" w:type="dxa"/>
          </w:tcPr>
          <w:p w:rsidR="00B50FEC" w:rsidRPr="00786F12" w:rsidRDefault="00B50FEC" w:rsidP="003E149A">
            <w:pPr>
              <w:ind w:firstLine="0"/>
              <w:jc w:val="center"/>
              <w:rPr>
                <w:b/>
              </w:rPr>
            </w:pPr>
            <w:r w:rsidRPr="00786F12">
              <w:rPr>
                <w:b/>
              </w:rPr>
              <w:t>34.</w:t>
            </w:r>
          </w:p>
        </w:tc>
        <w:tc>
          <w:tcPr>
            <w:tcW w:w="1076" w:type="dxa"/>
          </w:tcPr>
          <w:p w:rsidR="00B50FEC" w:rsidRPr="00786F12" w:rsidRDefault="00B50FEC" w:rsidP="003E149A">
            <w:pPr>
              <w:ind w:firstLine="0"/>
              <w:jc w:val="center"/>
              <w:rPr>
                <w:b/>
              </w:rPr>
            </w:pPr>
            <w:r w:rsidRPr="00786F12">
              <w:rPr>
                <w:b/>
              </w:rPr>
              <w:t>35.</w:t>
            </w:r>
          </w:p>
        </w:tc>
        <w:tc>
          <w:tcPr>
            <w:tcW w:w="1076" w:type="dxa"/>
          </w:tcPr>
          <w:p w:rsidR="00B50FEC" w:rsidRPr="00786F12" w:rsidRDefault="00B50FEC" w:rsidP="003E149A">
            <w:pPr>
              <w:ind w:firstLine="0"/>
              <w:jc w:val="center"/>
              <w:rPr>
                <w:b/>
              </w:rPr>
            </w:pPr>
            <w:r w:rsidRPr="00786F12">
              <w:rPr>
                <w:b/>
              </w:rPr>
              <w:t>36.</w:t>
            </w:r>
          </w:p>
        </w:tc>
        <w:tc>
          <w:tcPr>
            <w:tcW w:w="1076" w:type="dxa"/>
          </w:tcPr>
          <w:p w:rsidR="00B50FEC" w:rsidRPr="00786F12" w:rsidRDefault="00B50FEC" w:rsidP="003E149A">
            <w:pPr>
              <w:ind w:firstLine="0"/>
              <w:jc w:val="center"/>
              <w:rPr>
                <w:b/>
              </w:rPr>
            </w:pPr>
            <w:r w:rsidRPr="00786F12">
              <w:rPr>
                <w:b/>
              </w:rPr>
              <w:t>37.</w:t>
            </w:r>
          </w:p>
        </w:tc>
        <w:tc>
          <w:tcPr>
            <w:tcW w:w="1077" w:type="dxa"/>
          </w:tcPr>
          <w:p w:rsidR="00B50FEC" w:rsidRPr="00786F12" w:rsidRDefault="00B50FEC" w:rsidP="003E149A">
            <w:pPr>
              <w:ind w:firstLine="0"/>
              <w:jc w:val="center"/>
              <w:rPr>
                <w:b/>
              </w:rPr>
            </w:pPr>
            <w:r w:rsidRPr="00786F12">
              <w:rPr>
                <w:b/>
              </w:rPr>
              <w:t>38.</w:t>
            </w:r>
          </w:p>
        </w:tc>
        <w:tc>
          <w:tcPr>
            <w:tcW w:w="1077" w:type="dxa"/>
          </w:tcPr>
          <w:p w:rsidR="00B50FEC" w:rsidRPr="00786F12" w:rsidRDefault="00B50FEC" w:rsidP="003E149A">
            <w:pPr>
              <w:ind w:firstLine="0"/>
              <w:jc w:val="center"/>
              <w:rPr>
                <w:b/>
              </w:rPr>
            </w:pPr>
            <w:r w:rsidRPr="00786F12">
              <w:rPr>
                <w:b/>
              </w:rPr>
              <w:t>39.</w:t>
            </w:r>
          </w:p>
        </w:tc>
        <w:tc>
          <w:tcPr>
            <w:tcW w:w="1077" w:type="dxa"/>
          </w:tcPr>
          <w:p w:rsidR="00B50FEC" w:rsidRPr="00786F12" w:rsidRDefault="00B50FEC" w:rsidP="003E149A">
            <w:pPr>
              <w:ind w:firstLine="0"/>
              <w:jc w:val="center"/>
              <w:rPr>
                <w:b/>
              </w:rPr>
            </w:pPr>
            <w:r w:rsidRPr="00786F12">
              <w:rPr>
                <w:b/>
              </w:rPr>
              <w:t>40.</w:t>
            </w:r>
          </w:p>
        </w:tc>
      </w:tr>
    </w:tbl>
    <w:p w:rsidR="00B50FEC" w:rsidRPr="003A31FF" w:rsidRDefault="00B50FEC" w:rsidP="00B50FEC">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9" w:name="_GoBack"/>
      <w:bookmarkEnd w:id="9"/>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footerReference w:type="default" r:id="rId114"/>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45B" w:rsidRDefault="0006245B" w:rsidP="00625E35">
      <w:pPr>
        <w:spacing w:line="240" w:lineRule="auto"/>
      </w:pPr>
      <w:r>
        <w:separator/>
      </w:r>
    </w:p>
  </w:endnote>
  <w:endnote w:type="continuationSeparator" w:id="0">
    <w:p w:rsidR="0006245B" w:rsidRDefault="0006245B"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A3"/>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49A" w:rsidRPr="00625E35" w:rsidRDefault="003E149A"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45B" w:rsidRDefault="0006245B" w:rsidP="00625E35">
      <w:pPr>
        <w:spacing w:line="240" w:lineRule="auto"/>
      </w:pPr>
      <w:r>
        <w:separator/>
      </w:r>
    </w:p>
  </w:footnote>
  <w:footnote w:type="continuationSeparator" w:id="0">
    <w:p w:rsidR="0006245B" w:rsidRDefault="0006245B"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4401A4D"/>
    <w:multiLevelType w:val="hybridMultilevel"/>
    <w:tmpl w:val="50C86006"/>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 w15:restartNumberingAfterBreak="0">
    <w:nsid w:val="29F84B7F"/>
    <w:multiLevelType w:val="hybridMultilevel"/>
    <w:tmpl w:val="23189D86"/>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0167139"/>
    <w:multiLevelType w:val="hybridMultilevel"/>
    <w:tmpl w:val="CCB27EF6"/>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1CB4F6B"/>
    <w:multiLevelType w:val="hybridMultilevel"/>
    <w:tmpl w:val="FC1C570A"/>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2B73920"/>
    <w:multiLevelType w:val="hybridMultilevel"/>
    <w:tmpl w:val="6E1C85D4"/>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1543ED8"/>
    <w:multiLevelType w:val="hybridMultilevel"/>
    <w:tmpl w:val="59FC81DE"/>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4586DA2"/>
    <w:multiLevelType w:val="hybridMultilevel"/>
    <w:tmpl w:val="65D4FFEC"/>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35676F"/>
    <w:multiLevelType w:val="hybridMultilevel"/>
    <w:tmpl w:val="B1106A18"/>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BE87B4A"/>
    <w:multiLevelType w:val="hybridMultilevel"/>
    <w:tmpl w:val="155816B2"/>
    <w:lvl w:ilvl="0" w:tplc="F0C4501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3"/>
  </w:num>
  <w:num w:numId="4">
    <w:abstractNumId w:val="11"/>
  </w:num>
  <w:num w:numId="5">
    <w:abstractNumId w:val="4"/>
  </w:num>
  <w:num w:numId="6">
    <w:abstractNumId w:val="5"/>
  </w:num>
  <w:num w:numId="7">
    <w:abstractNumId w:val="2"/>
  </w:num>
  <w:num w:numId="8">
    <w:abstractNumId w:val="6"/>
  </w:num>
  <w:num w:numId="9">
    <w:abstractNumId w:val="9"/>
  </w:num>
  <w:num w:numId="10">
    <w:abstractNumId w:val="8"/>
  </w:num>
  <w:num w:numId="11">
    <w:abstractNumId w:val="10"/>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3557"/>
    <w:rsid w:val="00032BC4"/>
    <w:rsid w:val="0005146D"/>
    <w:rsid w:val="00062249"/>
    <w:rsid w:val="0006245B"/>
    <w:rsid w:val="00074337"/>
    <w:rsid w:val="000863B7"/>
    <w:rsid w:val="00092292"/>
    <w:rsid w:val="000B05CD"/>
    <w:rsid w:val="000D1768"/>
    <w:rsid w:val="000E709E"/>
    <w:rsid w:val="001156D0"/>
    <w:rsid w:val="00134526"/>
    <w:rsid w:val="001826D7"/>
    <w:rsid w:val="001B082A"/>
    <w:rsid w:val="001B5E64"/>
    <w:rsid w:val="001C2277"/>
    <w:rsid w:val="001D1B51"/>
    <w:rsid w:val="001D6298"/>
    <w:rsid w:val="001F7748"/>
    <w:rsid w:val="00212360"/>
    <w:rsid w:val="002257CB"/>
    <w:rsid w:val="00236848"/>
    <w:rsid w:val="0029782B"/>
    <w:rsid w:val="002D0F8F"/>
    <w:rsid w:val="002E6A38"/>
    <w:rsid w:val="00313174"/>
    <w:rsid w:val="00314E13"/>
    <w:rsid w:val="00316291"/>
    <w:rsid w:val="00327662"/>
    <w:rsid w:val="003512B3"/>
    <w:rsid w:val="003637E8"/>
    <w:rsid w:val="003908B3"/>
    <w:rsid w:val="003A338C"/>
    <w:rsid w:val="003C732E"/>
    <w:rsid w:val="003E149A"/>
    <w:rsid w:val="003E2A2F"/>
    <w:rsid w:val="004028A1"/>
    <w:rsid w:val="004112A7"/>
    <w:rsid w:val="00421E5C"/>
    <w:rsid w:val="00437FA8"/>
    <w:rsid w:val="004439F0"/>
    <w:rsid w:val="004C0127"/>
    <w:rsid w:val="004E14E4"/>
    <w:rsid w:val="00513BC2"/>
    <w:rsid w:val="00521E17"/>
    <w:rsid w:val="00537FC6"/>
    <w:rsid w:val="005611E5"/>
    <w:rsid w:val="00567C19"/>
    <w:rsid w:val="005D1DD7"/>
    <w:rsid w:val="005D49BD"/>
    <w:rsid w:val="005E7819"/>
    <w:rsid w:val="00622E79"/>
    <w:rsid w:val="00625E35"/>
    <w:rsid w:val="00682001"/>
    <w:rsid w:val="00687C38"/>
    <w:rsid w:val="00695C05"/>
    <w:rsid w:val="007361E0"/>
    <w:rsid w:val="0074509E"/>
    <w:rsid w:val="0076546D"/>
    <w:rsid w:val="0077410D"/>
    <w:rsid w:val="007820E2"/>
    <w:rsid w:val="007919D9"/>
    <w:rsid w:val="00791D31"/>
    <w:rsid w:val="007C4B44"/>
    <w:rsid w:val="007D0C4E"/>
    <w:rsid w:val="007D2F8E"/>
    <w:rsid w:val="007D50CC"/>
    <w:rsid w:val="007D67C6"/>
    <w:rsid w:val="007D6DF9"/>
    <w:rsid w:val="007E1424"/>
    <w:rsid w:val="007F4CB9"/>
    <w:rsid w:val="008448B2"/>
    <w:rsid w:val="00864525"/>
    <w:rsid w:val="00874C1E"/>
    <w:rsid w:val="008D12E2"/>
    <w:rsid w:val="008D5081"/>
    <w:rsid w:val="008D6414"/>
    <w:rsid w:val="008F0C98"/>
    <w:rsid w:val="008F4EA4"/>
    <w:rsid w:val="009512DB"/>
    <w:rsid w:val="009513D7"/>
    <w:rsid w:val="009632B9"/>
    <w:rsid w:val="00995E01"/>
    <w:rsid w:val="00995E4C"/>
    <w:rsid w:val="009E2451"/>
    <w:rsid w:val="00A13589"/>
    <w:rsid w:val="00A21E17"/>
    <w:rsid w:val="00A2377B"/>
    <w:rsid w:val="00A268AA"/>
    <w:rsid w:val="00A44550"/>
    <w:rsid w:val="00A960E5"/>
    <w:rsid w:val="00AB0358"/>
    <w:rsid w:val="00AB54AE"/>
    <w:rsid w:val="00AC3709"/>
    <w:rsid w:val="00AD6E02"/>
    <w:rsid w:val="00AF7A22"/>
    <w:rsid w:val="00B10073"/>
    <w:rsid w:val="00B32F97"/>
    <w:rsid w:val="00B3315A"/>
    <w:rsid w:val="00B50FEC"/>
    <w:rsid w:val="00B54FFE"/>
    <w:rsid w:val="00B82930"/>
    <w:rsid w:val="00BD6ED2"/>
    <w:rsid w:val="00C1628C"/>
    <w:rsid w:val="00C36C91"/>
    <w:rsid w:val="00CF4815"/>
    <w:rsid w:val="00D04BE7"/>
    <w:rsid w:val="00D3288A"/>
    <w:rsid w:val="00D40060"/>
    <w:rsid w:val="00D44B08"/>
    <w:rsid w:val="00D7741A"/>
    <w:rsid w:val="00DA27DF"/>
    <w:rsid w:val="00DB00D2"/>
    <w:rsid w:val="00E16CD4"/>
    <w:rsid w:val="00E32ED4"/>
    <w:rsid w:val="00E45B2A"/>
    <w:rsid w:val="00E571DF"/>
    <w:rsid w:val="00E94491"/>
    <w:rsid w:val="00EA69C2"/>
    <w:rsid w:val="00EC16AB"/>
    <w:rsid w:val="00EC5835"/>
    <w:rsid w:val="00EC5DAA"/>
    <w:rsid w:val="00F873C3"/>
    <w:rsid w:val="00F945D3"/>
    <w:rsid w:val="00FA1AF9"/>
    <w:rsid w:val="00FD730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0C15C"/>
  <w15:docId w15:val="{22143F02-C623-4770-AEA0-C90B5CEB6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36.wmf"/><Relationship Id="rId89" Type="http://schemas.openxmlformats.org/officeDocument/2006/relationships/oleObject" Target="embeddings/oleObject45.bin"/><Relationship Id="rId112" Type="http://schemas.openxmlformats.org/officeDocument/2006/relationships/image" Target="media/image49.wmf"/><Relationship Id="rId16" Type="http://schemas.openxmlformats.org/officeDocument/2006/relationships/oleObject" Target="embeddings/oleObject5.bin"/><Relationship Id="rId107" Type="http://schemas.openxmlformats.org/officeDocument/2006/relationships/oleObject" Target="embeddings/oleObject55.bin"/><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image" Target="media/image23.wmf"/><Relationship Id="rId58" Type="http://schemas.openxmlformats.org/officeDocument/2006/relationships/image" Target="media/image25.wmf"/><Relationship Id="rId66" Type="http://schemas.openxmlformats.org/officeDocument/2006/relationships/oleObject" Target="embeddings/oleObject32.bin"/><Relationship Id="rId74" Type="http://schemas.openxmlformats.org/officeDocument/2006/relationships/image" Target="media/image32.wmf"/><Relationship Id="rId79" Type="http://schemas.openxmlformats.org/officeDocument/2006/relationships/oleObject" Target="embeddings/oleObject40.bin"/><Relationship Id="rId87" Type="http://schemas.openxmlformats.org/officeDocument/2006/relationships/oleObject" Target="embeddings/oleObject44.bin"/><Relationship Id="rId102" Type="http://schemas.openxmlformats.org/officeDocument/2006/relationships/image" Target="media/image44.wmf"/><Relationship Id="rId110" Type="http://schemas.openxmlformats.org/officeDocument/2006/relationships/image" Target="media/image48.emf"/><Relationship Id="rId115"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9.bin"/><Relationship Id="rId82" Type="http://schemas.openxmlformats.org/officeDocument/2006/relationships/image" Target="media/image35.emf"/><Relationship Id="rId90" Type="http://schemas.openxmlformats.org/officeDocument/2006/relationships/image" Target="media/image39.wmf"/><Relationship Id="rId95" Type="http://schemas.openxmlformats.org/officeDocument/2006/relationships/image" Target="media/image41.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image" Target="media/image30.emf"/><Relationship Id="rId77" Type="http://schemas.openxmlformats.org/officeDocument/2006/relationships/image" Target="media/image33.wmf"/><Relationship Id="rId100" Type="http://schemas.openxmlformats.org/officeDocument/2006/relationships/oleObject" Target="embeddings/oleObject51.bin"/><Relationship Id="rId105" Type="http://schemas.openxmlformats.org/officeDocument/2006/relationships/oleObject" Target="embeddings/oleObject54.bin"/><Relationship Id="rId113" Type="http://schemas.openxmlformats.org/officeDocument/2006/relationships/oleObject" Target="embeddings/oleObject58.bin"/><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5.bin"/><Relationship Id="rId80" Type="http://schemas.openxmlformats.org/officeDocument/2006/relationships/image" Target="media/image34.wmf"/><Relationship Id="rId85" Type="http://schemas.openxmlformats.org/officeDocument/2006/relationships/oleObject" Target="embeddings/oleObject43.bin"/><Relationship Id="rId93" Type="http://schemas.openxmlformats.org/officeDocument/2006/relationships/image" Target="media/image40.wmf"/><Relationship Id="rId98" Type="http://schemas.openxmlformats.org/officeDocument/2006/relationships/oleObject" Target="embeddings/oleObject50.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image" Target="media/image29.wmf"/><Relationship Id="rId103" Type="http://schemas.openxmlformats.org/officeDocument/2006/relationships/oleObject" Target="embeddings/oleObject53.bin"/><Relationship Id="rId108" Type="http://schemas.openxmlformats.org/officeDocument/2006/relationships/image" Target="media/image47.wmf"/><Relationship Id="rId116"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7.wmf"/><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2.bin"/><Relationship Id="rId88" Type="http://schemas.openxmlformats.org/officeDocument/2006/relationships/image" Target="media/image38.wmf"/><Relationship Id="rId91" Type="http://schemas.openxmlformats.org/officeDocument/2006/relationships/oleObject" Target="embeddings/oleObject46.bin"/><Relationship Id="rId96" Type="http://schemas.openxmlformats.org/officeDocument/2006/relationships/oleObject" Target="embeddings/oleObject49.bin"/><Relationship Id="rId111" Type="http://schemas.openxmlformats.org/officeDocument/2006/relationships/oleObject" Target="embeddings/oleObject57.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7.bin"/><Relationship Id="rId106" Type="http://schemas.openxmlformats.org/officeDocument/2006/relationships/image" Target="media/image46.wmf"/><Relationship Id="rId114" Type="http://schemas.openxmlformats.org/officeDocument/2006/relationships/footer" Target="footer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image" Target="media/image26.e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7.wmf"/><Relationship Id="rId94" Type="http://schemas.openxmlformats.org/officeDocument/2006/relationships/oleObject" Target="embeddings/oleObject48.bin"/><Relationship Id="rId99" Type="http://schemas.openxmlformats.org/officeDocument/2006/relationships/image" Target="media/image43.wmf"/><Relationship Id="rId101" Type="http://schemas.openxmlformats.org/officeDocument/2006/relationships/oleObject" Target="embeddings/oleObject52.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image" Target="media/image42.wmf"/><Relationship Id="rId104" Type="http://schemas.openxmlformats.org/officeDocument/2006/relationships/image" Target="media/image45.wmf"/><Relationship Id="rId7" Type="http://schemas.openxmlformats.org/officeDocument/2006/relationships/image" Target="media/image1.emf"/><Relationship Id="rId71" Type="http://schemas.openxmlformats.org/officeDocument/2006/relationships/image" Target="media/image31.wmf"/><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7</cp:revision>
  <cp:lastPrinted>2019-03-27T15:11:00Z</cp:lastPrinted>
  <dcterms:created xsi:type="dcterms:W3CDTF">2019-03-27T15:03:00Z</dcterms:created>
  <dcterms:modified xsi:type="dcterms:W3CDTF">2020-02-17T07:59:00Z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